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B7" w:rsidRDefault="005B34B7" w:rsidP="005B34B7">
      <w:pPr>
        <w:rPr>
          <w:rFonts w:ascii="仿宋" w:eastAsia="仿宋" w:hAnsi="仿宋" w:hint="eastAsia"/>
          <w:sz w:val="32"/>
          <w:szCs w:val="32"/>
        </w:rPr>
      </w:pPr>
      <w:bookmarkStart w:id="0" w:name="OLE_LINK6"/>
      <w:bookmarkStart w:id="1" w:name="OLE_LINK7"/>
      <w:r w:rsidRPr="00452B9B">
        <w:rPr>
          <w:rFonts w:ascii="仿宋" w:eastAsia="仿宋" w:hAnsi="仿宋"/>
          <w:sz w:val="32"/>
          <w:szCs w:val="32"/>
        </w:rPr>
        <w:t>附件</w:t>
      </w:r>
      <w:r w:rsidRPr="00452B9B">
        <w:rPr>
          <w:rFonts w:ascii="仿宋" w:eastAsia="仿宋" w:hAnsi="仿宋" w:hint="eastAsia"/>
          <w:sz w:val="32"/>
          <w:szCs w:val="32"/>
        </w:rPr>
        <w:t>1</w:t>
      </w:r>
    </w:p>
    <w:p w:rsidR="005B34B7" w:rsidRPr="00D32197" w:rsidRDefault="005B34B7" w:rsidP="005B34B7">
      <w:pPr>
        <w:jc w:val="center"/>
        <w:rPr>
          <w:rFonts w:ascii="仿宋" w:eastAsia="仿宋" w:hAnsi="仿宋" w:hint="eastAsia"/>
          <w:sz w:val="32"/>
          <w:szCs w:val="32"/>
        </w:rPr>
      </w:pPr>
      <w:bookmarkStart w:id="2" w:name="OLE_LINK9"/>
      <w:bookmarkStart w:id="3" w:name="_GoBack"/>
      <w:r w:rsidRPr="00D32197">
        <w:rPr>
          <w:rFonts w:ascii="仿宋" w:eastAsia="仿宋" w:hAnsi="仿宋" w:hint="eastAsia"/>
          <w:bCs/>
          <w:spacing w:val="8"/>
          <w:sz w:val="32"/>
          <w:szCs w:val="32"/>
        </w:rPr>
        <w:t>2025马来西亚棕榈油溯源</w:t>
      </w:r>
      <w:proofErr w:type="gramStart"/>
      <w:r w:rsidRPr="00D32197">
        <w:rPr>
          <w:rFonts w:ascii="仿宋" w:eastAsia="仿宋" w:hAnsi="仿宋" w:hint="eastAsia"/>
          <w:bCs/>
          <w:spacing w:val="8"/>
          <w:sz w:val="32"/>
          <w:szCs w:val="32"/>
        </w:rPr>
        <w:t>之旅暨高层次</w:t>
      </w:r>
      <w:proofErr w:type="gramEnd"/>
      <w:r w:rsidRPr="00D32197">
        <w:rPr>
          <w:rFonts w:ascii="仿宋" w:eastAsia="仿宋" w:hAnsi="仿宋" w:hint="eastAsia"/>
          <w:bCs/>
          <w:spacing w:val="8"/>
          <w:sz w:val="32"/>
          <w:szCs w:val="32"/>
        </w:rPr>
        <w:t>商务洽谈会</w:t>
      </w:r>
      <w:r>
        <w:rPr>
          <w:rFonts w:ascii="仿宋" w:eastAsia="仿宋" w:hAnsi="仿宋" w:hint="eastAsia"/>
          <w:bCs/>
          <w:spacing w:val="8"/>
          <w:sz w:val="32"/>
          <w:szCs w:val="32"/>
        </w:rPr>
        <w:t xml:space="preserve">    </w:t>
      </w:r>
      <w:r w:rsidRPr="00D32197">
        <w:rPr>
          <w:rFonts w:ascii="仿宋" w:eastAsia="仿宋" w:hAnsi="仿宋" w:hint="eastAsia"/>
          <w:bCs/>
          <w:spacing w:val="8"/>
          <w:sz w:val="32"/>
          <w:szCs w:val="32"/>
        </w:rPr>
        <w:t>会议日程</w:t>
      </w:r>
    </w:p>
    <w:tbl>
      <w:tblPr>
        <w:tblW w:w="90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244"/>
        <w:gridCol w:w="2797"/>
      </w:tblGrid>
      <w:tr w:rsidR="005B34B7" w:rsidRPr="00452B9B" w:rsidTr="005B34B7">
        <w:trPr>
          <w:trHeight w:val="803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bookmarkEnd w:id="2"/>
          <w:bookmarkEnd w:id="3"/>
          <w:p w:rsidR="005B34B7" w:rsidRPr="00452B9B" w:rsidRDefault="005B34B7" w:rsidP="0088207A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地点</w:t>
            </w:r>
          </w:p>
        </w:tc>
      </w:tr>
      <w:tr w:rsidR="005B34B7" w:rsidRPr="00452B9B" w:rsidTr="005B34B7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11 月 24 日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/>
                <w:sz w:val="24"/>
                <w:szCs w:val="24"/>
              </w:rPr>
              <w:t>代表团抵达</w:t>
            </w:r>
            <w:r w:rsidRPr="00452B9B">
              <w:rPr>
                <w:rFonts w:ascii="仿宋" w:eastAsia="仿宋" w:hAnsi="仿宋" w:hint="eastAsia"/>
                <w:sz w:val="24"/>
                <w:szCs w:val="24"/>
              </w:rPr>
              <w:t>吉隆坡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，入住指定酒店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4" w:name="OLE_LINK3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吉隆坡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喜来登</w:t>
            </w:r>
            <w:proofErr w:type="spellStart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PJ</w:t>
            </w:r>
            <w:proofErr w:type="spellEnd"/>
            <w:r w:rsidRPr="00452B9B">
              <w:rPr>
                <w:rFonts w:ascii="仿宋" w:eastAsia="仿宋" w:hAnsi="仿宋" w:cs="宋体"/>
                <w:sz w:val="24"/>
                <w:szCs w:val="24"/>
              </w:rPr>
              <w:t>酒店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（待定）</w:t>
            </w:r>
            <w:bookmarkEnd w:id="4"/>
          </w:p>
        </w:tc>
      </w:tr>
      <w:tr w:rsidR="005B34B7" w:rsidRPr="00452B9B" w:rsidTr="005B34B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11 月 25 日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上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午）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参观SD Guthrie'</w:t>
            </w:r>
            <w:r w:rsidRPr="00452B9B">
              <w:rPr>
                <w:rFonts w:ascii="仿宋" w:eastAsia="仿宋" w:hAnsi="仿宋" w:hint="eastAsia"/>
                <w:sz w:val="24"/>
                <w:szCs w:val="24"/>
              </w:rPr>
              <w:t>种植园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吉隆坡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喜来登</w:t>
            </w:r>
            <w:proofErr w:type="spellStart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PJ</w:t>
            </w:r>
            <w:proofErr w:type="spellEnd"/>
            <w:r w:rsidRPr="00452B9B">
              <w:rPr>
                <w:rFonts w:ascii="仿宋" w:eastAsia="仿宋" w:hAnsi="仿宋" w:cs="宋体"/>
                <w:sz w:val="24"/>
                <w:szCs w:val="24"/>
              </w:rPr>
              <w:t>酒店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（待定）</w:t>
            </w:r>
          </w:p>
        </w:tc>
      </w:tr>
      <w:tr w:rsidR="005B34B7" w:rsidRPr="00452B9B" w:rsidTr="005B34B7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（下午）参观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精炼厂，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与厂方代表交流生产工艺、品质管控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5B34B7" w:rsidRPr="00452B9B" w:rsidTr="005B34B7">
        <w:trPr>
          <w:trHeight w:val="61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11 月 26 日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上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午）参观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油脂化工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厂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，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深入了解棕榈油非食品应用领域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吉隆坡喜来登</w:t>
            </w:r>
            <w:proofErr w:type="spellStart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PJ</w:t>
            </w:r>
            <w:proofErr w:type="spellEnd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酒店（待定）</w:t>
            </w:r>
          </w:p>
        </w:tc>
      </w:tr>
      <w:tr w:rsidR="005B34B7" w:rsidRPr="00452B9B" w:rsidTr="005B34B7">
        <w:trPr>
          <w:trHeight w:val="585"/>
        </w:trPr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（下午）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访问UCO，探讨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合作交流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5B34B7" w:rsidRPr="00452B9B" w:rsidTr="005B34B7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11 月 27 日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52B9B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上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午）</w:t>
            </w:r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马来西亚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棕榈油行业简报会</w:t>
            </w:r>
            <w:r w:rsidRPr="00452B9B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可持续发展、</w:t>
            </w:r>
            <w:proofErr w:type="spellStart"/>
            <w:r w:rsidRPr="00452B9B">
              <w:rPr>
                <w:rFonts w:ascii="仿宋" w:eastAsia="仿宋" w:hAnsi="仿宋"/>
                <w:sz w:val="24"/>
                <w:szCs w:val="24"/>
              </w:rPr>
              <w:t>MSPO</w:t>
            </w:r>
            <w:proofErr w:type="spellEnd"/>
            <w:r w:rsidRPr="00452B9B">
              <w:rPr>
                <w:rFonts w:ascii="仿宋" w:eastAsia="仿宋" w:hAnsi="仿宋"/>
                <w:sz w:val="24"/>
                <w:szCs w:val="24"/>
              </w:rPr>
              <w:t xml:space="preserve"> 认证、市场趋势解读</w:t>
            </w:r>
            <w:r w:rsidRPr="00452B9B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bookmarkStart w:id="5" w:name="OLE_LINK2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吉隆坡</w:t>
            </w:r>
            <w:r w:rsidRPr="00452B9B">
              <w:rPr>
                <w:rFonts w:ascii="仿宋" w:eastAsia="仿宋" w:hAnsi="仿宋" w:cs="宋体"/>
                <w:sz w:val="24"/>
                <w:szCs w:val="24"/>
              </w:rPr>
              <w:t>喜来登</w:t>
            </w:r>
            <w:proofErr w:type="spellStart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PJ</w:t>
            </w:r>
            <w:proofErr w:type="spellEnd"/>
            <w:r w:rsidRPr="00452B9B">
              <w:rPr>
                <w:rFonts w:ascii="仿宋" w:eastAsia="仿宋" w:hAnsi="仿宋" w:cs="宋体"/>
                <w:sz w:val="24"/>
                <w:szCs w:val="24"/>
              </w:rPr>
              <w:t>酒店</w:t>
            </w:r>
            <w:bookmarkEnd w:id="5"/>
            <w:r w:rsidRPr="00452B9B">
              <w:rPr>
                <w:rFonts w:ascii="仿宋" w:eastAsia="仿宋" w:hAnsi="仿宋" w:cs="宋体" w:hint="eastAsia"/>
                <w:sz w:val="24"/>
                <w:szCs w:val="24"/>
              </w:rPr>
              <w:t>（待定）</w:t>
            </w:r>
          </w:p>
        </w:tc>
      </w:tr>
      <w:tr w:rsidR="005B34B7" w:rsidRPr="00452B9B" w:rsidTr="005B34B7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52B9B">
              <w:rPr>
                <w:rFonts w:ascii="仿宋" w:eastAsia="仿宋" w:hAnsi="仿宋"/>
                <w:sz w:val="24"/>
                <w:szCs w:val="24"/>
              </w:rPr>
              <w:t>（下午）</w:t>
            </w:r>
            <w:r w:rsidRPr="00452B9B">
              <w:rPr>
                <w:rFonts w:ascii="仿宋" w:eastAsia="仿宋" w:hAnsi="仿宋" w:hint="eastAsia"/>
                <w:sz w:val="24"/>
                <w:szCs w:val="24"/>
              </w:rPr>
              <w:t>定向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商务洽谈与交流（对接马来西亚棕榈油生产商、出口商</w:t>
            </w:r>
            <w:r w:rsidRPr="00452B9B">
              <w:rPr>
                <w:rFonts w:ascii="仿宋" w:eastAsia="仿宋" w:hAnsi="仿宋" w:hint="eastAsia"/>
                <w:sz w:val="24"/>
                <w:szCs w:val="24"/>
              </w:rPr>
              <w:t>15家左右</w:t>
            </w:r>
            <w:r w:rsidRPr="00452B9B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34B7" w:rsidRPr="00452B9B" w:rsidTr="005B34B7">
        <w:trPr>
          <w:trHeight w:val="4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52B9B">
              <w:rPr>
                <w:rFonts w:ascii="仿宋" w:eastAsia="仿宋" w:hAnsi="仿宋" w:hint="eastAsia"/>
                <w:sz w:val="24"/>
                <w:szCs w:val="24"/>
              </w:rPr>
              <w:t>11月28日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52B9B">
              <w:rPr>
                <w:rFonts w:ascii="仿宋" w:eastAsia="仿宋" w:hAnsi="仿宋" w:hint="eastAsia"/>
                <w:sz w:val="24"/>
                <w:szCs w:val="24"/>
              </w:rPr>
              <w:t>代表团返回中国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B34B7" w:rsidRPr="00452B9B" w:rsidRDefault="005B34B7" w:rsidP="008820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bookmarkEnd w:id="1"/>
    </w:tbl>
    <w:p w:rsidR="00C33118" w:rsidRDefault="00C33118" w:rsidP="0065303A"/>
    <w:sectPr w:rsidR="00C33118" w:rsidSect="0065303A">
      <w:pgSz w:w="11906" w:h="16838" w:code="9"/>
      <w:pgMar w:top="1134" w:right="1797" w:bottom="1276" w:left="1797" w:header="851" w:footer="397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B7"/>
    <w:rsid w:val="00037CE0"/>
    <w:rsid w:val="001808DB"/>
    <w:rsid w:val="0022464C"/>
    <w:rsid w:val="0023644E"/>
    <w:rsid w:val="002A0AD7"/>
    <w:rsid w:val="002A4801"/>
    <w:rsid w:val="004A3BAC"/>
    <w:rsid w:val="005530E2"/>
    <w:rsid w:val="005563B2"/>
    <w:rsid w:val="005B34B7"/>
    <w:rsid w:val="0060729A"/>
    <w:rsid w:val="0065303A"/>
    <w:rsid w:val="00674B7F"/>
    <w:rsid w:val="006F5F29"/>
    <w:rsid w:val="007176CE"/>
    <w:rsid w:val="007967D3"/>
    <w:rsid w:val="007C55C9"/>
    <w:rsid w:val="00852CC1"/>
    <w:rsid w:val="00877FE8"/>
    <w:rsid w:val="00985C3A"/>
    <w:rsid w:val="00C33118"/>
    <w:rsid w:val="00D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B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7CE0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7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37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37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37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37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37CE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37CE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37CE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37CE0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037CE0"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7CE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37CE0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037CE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037CE0"/>
    <w:rPr>
      <w:b/>
      <w:bCs/>
    </w:rPr>
  </w:style>
  <w:style w:type="character" w:styleId="a6">
    <w:name w:val="Emphasis"/>
    <w:basedOn w:val="a0"/>
    <w:uiPriority w:val="20"/>
    <w:qFormat/>
    <w:rsid w:val="00037CE0"/>
    <w:rPr>
      <w:i/>
      <w:iCs/>
    </w:rPr>
  </w:style>
  <w:style w:type="paragraph" w:styleId="a7">
    <w:name w:val="No Spacing"/>
    <w:basedOn w:val="a"/>
    <w:uiPriority w:val="1"/>
    <w:qFormat/>
    <w:rsid w:val="00037CE0"/>
    <w:pPr>
      <w:widowControl/>
      <w:jc w:val="left"/>
    </w:pPr>
    <w:rPr>
      <w:rFonts w:asciiTheme="minorHAnsi" w:eastAsiaTheme="minorEastAsia" w:hAnsiTheme="minorHAnsi" w:cstheme="minorBidi"/>
    </w:rPr>
  </w:style>
  <w:style w:type="paragraph" w:styleId="a8">
    <w:name w:val="List Paragraph"/>
    <w:basedOn w:val="a"/>
    <w:uiPriority w:val="34"/>
    <w:qFormat/>
    <w:rsid w:val="00037CE0"/>
    <w:pPr>
      <w:widowControl/>
      <w:ind w:firstLineChars="200" w:firstLine="420"/>
      <w:jc w:val="left"/>
    </w:pPr>
    <w:rPr>
      <w:rFonts w:asciiTheme="minorHAnsi" w:eastAsiaTheme="minorEastAsia" w:hAnsiTheme="minorHAnsi" w:cstheme="minorBidi"/>
    </w:rPr>
  </w:style>
  <w:style w:type="paragraph" w:styleId="a9">
    <w:name w:val="Quote"/>
    <w:basedOn w:val="a"/>
    <w:next w:val="a"/>
    <w:link w:val="Char1"/>
    <w:uiPriority w:val="29"/>
    <w:qFormat/>
    <w:rsid w:val="00037CE0"/>
    <w:pPr>
      <w:widowControl/>
      <w:jc w:val="left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037CE0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037CE0"/>
    <w:pPr>
      <w:widowControl/>
      <w:pBdr>
        <w:bottom w:val="single" w:sz="4" w:space="4" w:color="4472C4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472C4" w:themeColor="accent1"/>
    </w:rPr>
  </w:style>
  <w:style w:type="character" w:customStyle="1" w:styleId="Char2">
    <w:name w:val="明显引用 Char"/>
    <w:basedOn w:val="a0"/>
    <w:link w:val="aa"/>
    <w:uiPriority w:val="30"/>
    <w:rsid w:val="00037CE0"/>
    <w:rPr>
      <w:b/>
      <w:bCs/>
      <w:i/>
      <w:iCs/>
      <w:color w:val="4472C4" w:themeColor="accent1"/>
    </w:rPr>
  </w:style>
  <w:style w:type="character" w:styleId="ab">
    <w:name w:val="Subtle Emphasis"/>
    <w:uiPriority w:val="19"/>
    <w:qFormat/>
    <w:rsid w:val="00037CE0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037CE0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037CE0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037CE0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037CE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37CE0"/>
    <w:pPr>
      <w:outlineLvl w:val="9"/>
    </w:pPr>
  </w:style>
  <w:style w:type="paragraph" w:customStyle="1" w:styleId="font6">
    <w:name w:val="font6"/>
    <w:basedOn w:val="a"/>
    <w:autoRedefine/>
    <w:rsid w:val="005530E2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autoRedefine/>
    <w:rsid w:val="005530E2"/>
    <w:pPr>
      <w:spacing w:before="100" w:beforeAutospacing="1" w:after="100" w:afterAutospacing="1"/>
    </w:pPr>
    <w:rPr>
      <w:rFonts w:ascii="华文中宋" w:eastAsia="华文中宋" w:hAnsi="华文中宋" w:cs="宋体"/>
      <w:kern w:val="0"/>
      <w:sz w:val="24"/>
    </w:rPr>
  </w:style>
  <w:style w:type="paragraph" w:customStyle="1" w:styleId="xl74">
    <w:name w:val="xl74"/>
    <w:basedOn w:val="a"/>
    <w:autoRedefine/>
    <w:rsid w:val="005530E2"/>
    <w:pP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2">
    <w:name w:val="xl82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3">
    <w:name w:val="xl83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styleId="af0">
    <w:name w:val="caption"/>
    <w:basedOn w:val="a"/>
    <w:next w:val="a"/>
    <w:uiPriority w:val="35"/>
    <w:semiHidden/>
    <w:unhideWhenUsed/>
    <w:qFormat/>
    <w:rsid w:val="00037CE0"/>
    <w:rPr>
      <w:rFonts w:ascii="Cambria" w:eastAsia="黑体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B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7CE0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7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37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37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37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37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37CE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37CE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37CE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37CE0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037CE0"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7CE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37CE0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037CE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037CE0"/>
    <w:rPr>
      <w:b/>
      <w:bCs/>
    </w:rPr>
  </w:style>
  <w:style w:type="character" w:styleId="a6">
    <w:name w:val="Emphasis"/>
    <w:basedOn w:val="a0"/>
    <w:uiPriority w:val="20"/>
    <w:qFormat/>
    <w:rsid w:val="00037CE0"/>
    <w:rPr>
      <w:i/>
      <w:iCs/>
    </w:rPr>
  </w:style>
  <w:style w:type="paragraph" w:styleId="a7">
    <w:name w:val="No Spacing"/>
    <w:basedOn w:val="a"/>
    <w:uiPriority w:val="1"/>
    <w:qFormat/>
    <w:rsid w:val="00037CE0"/>
    <w:pPr>
      <w:widowControl/>
      <w:jc w:val="left"/>
    </w:pPr>
    <w:rPr>
      <w:rFonts w:asciiTheme="minorHAnsi" w:eastAsiaTheme="minorEastAsia" w:hAnsiTheme="minorHAnsi" w:cstheme="minorBidi"/>
    </w:rPr>
  </w:style>
  <w:style w:type="paragraph" w:styleId="a8">
    <w:name w:val="List Paragraph"/>
    <w:basedOn w:val="a"/>
    <w:uiPriority w:val="34"/>
    <w:qFormat/>
    <w:rsid w:val="00037CE0"/>
    <w:pPr>
      <w:widowControl/>
      <w:ind w:firstLineChars="200" w:firstLine="420"/>
      <w:jc w:val="left"/>
    </w:pPr>
    <w:rPr>
      <w:rFonts w:asciiTheme="minorHAnsi" w:eastAsiaTheme="minorEastAsia" w:hAnsiTheme="minorHAnsi" w:cstheme="minorBidi"/>
    </w:rPr>
  </w:style>
  <w:style w:type="paragraph" w:styleId="a9">
    <w:name w:val="Quote"/>
    <w:basedOn w:val="a"/>
    <w:next w:val="a"/>
    <w:link w:val="Char1"/>
    <w:uiPriority w:val="29"/>
    <w:qFormat/>
    <w:rsid w:val="00037CE0"/>
    <w:pPr>
      <w:widowControl/>
      <w:jc w:val="left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037CE0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037CE0"/>
    <w:pPr>
      <w:widowControl/>
      <w:pBdr>
        <w:bottom w:val="single" w:sz="4" w:space="4" w:color="4472C4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472C4" w:themeColor="accent1"/>
    </w:rPr>
  </w:style>
  <w:style w:type="character" w:customStyle="1" w:styleId="Char2">
    <w:name w:val="明显引用 Char"/>
    <w:basedOn w:val="a0"/>
    <w:link w:val="aa"/>
    <w:uiPriority w:val="30"/>
    <w:rsid w:val="00037CE0"/>
    <w:rPr>
      <w:b/>
      <w:bCs/>
      <w:i/>
      <w:iCs/>
      <w:color w:val="4472C4" w:themeColor="accent1"/>
    </w:rPr>
  </w:style>
  <w:style w:type="character" w:styleId="ab">
    <w:name w:val="Subtle Emphasis"/>
    <w:uiPriority w:val="19"/>
    <w:qFormat/>
    <w:rsid w:val="00037CE0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037CE0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037CE0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037CE0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037CE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37CE0"/>
    <w:pPr>
      <w:outlineLvl w:val="9"/>
    </w:pPr>
  </w:style>
  <w:style w:type="paragraph" w:customStyle="1" w:styleId="font6">
    <w:name w:val="font6"/>
    <w:basedOn w:val="a"/>
    <w:autoRedefine/>
    <w:rsid w:val="005530E2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autoRedefine/>
    <w:rsid w:val="005530E2"/>
    <w:pPr>
      <w:spacing w:before="100" w:beforeAutospacing="1" w:after="100" w:afterAutospacing="1"/>
    </w:pPr>
    <w:rPr>
      <w:rFonts w:ascii="华文中宋" w:eastAsia="华文中宋" w:hAnsi="华文中宋" w:cs="宋体"/>
      <w:kern w:val="0"/>
      <w:sz w:val="24"/>
    </w:rPr>
  </w:style>
  <w:style w:type="paragraph" w:customStyle="1" w:styleId="xl74">
    <w:name w:val="xl74"/>
    <w:basedOn w:val="a"/>
    <w:autoRedefine/>
    <w:rsid w:val="005530E2"/>
    <w:pP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2">
    <w:name w:val="xl82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3">
    <w:name w:val="xl83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styleId="af0">
    <w:name w:val="caption"/>
    <w:basedOn w:val="a"/>
    <w:next w:val="a"/>
    <w:uiPriority w:val="35"/>
    <w:semiHidden/>
    <w:unhideWhenUsed/>
    <w:qFormat/>
    <w:rsid w:val="00037CE0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CJY</dc:creator>
  <cp:lastModifiedBy>CJY</cp:lastModifiedBy>
  <cp:revision>1</cp:revision>
  <dcterms:created xsi:type="dcterms:W3CDTF">2025-10-23T01:55:00Z</dcterms:created>
  <dcterms:modified xsi:type="dcterms:W3CDTF">2025-10-23T01:57:00Z</dcterms:modified>
</cp:coreProperties>
</file>