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EEF0" w14:textId="77777777" w:rsidR="0046422D" w:rsidRPr="0046422D" w:rsidRDefault="0046422D" w:rsidP="0046422D">
      <w:pPr>
        <w:spacing w:beforeLines="50" w:before="156" w:after="120"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46422D">
        <w:rPr>
          <w:rFonts w:ascii="仿宋" w:eastAsia="仿宋" w:hAnsi="仿宋" w:hint="eastAsia"/>
          <w:b/>
          <w:bCs/>
          <w:sz w:val="32"/>
          <w:szCs w:val="32"/>
        </w:rPr>
        <w:t>2026年5月我国食品违反澳大利亚进口食品控制法情况</w:t>
      </w:r>
    </w:p>
    <w:p w14:paraId="2686A2C8" w14:textId="17228C1C" w:rsidR="0046422D" w:rsidRPr="0046422D" w:rsidRDefault="0046422D" w:rsidP="0046422D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46422D">
        <w:rPr>
          <w:rFonts w:ascii="仿宋" w:eastAsia="仿宋" w:hAnsi="仿宋" w:hint="eastAsia"/>
          <w:sz w:val="24"/>
        </w:rPr>
        <w:t>近日，澳大利亚农业、渔业和林业部更新5月份</w:t>
      </w:r>
      <w:r w:rsidRPr="0046422D">
        <w:rPr>
          <w:rFonts w:ascii="仿宋" w:eastAsia="仿宋" w:hAnsi="仿宋" w:hint="eastAsia"/>
          <w:sz w:val="24"/>
        </w:rPr>
        <w:fldChar w:fldCharType="begin"/>
      </w:r>
      <w:r w:rsidRPr="0046422D">
        <w:rPr>
          <w:rFonts w:ascii="仿宋" w:eastAsia="仿宋" w:hAnsi="仿宋" w:hint="eastAsia"/>
          <w:sz w:val="24"/>
        </w:rPr>
        <w:instrText>HYPERLINK "https://news.foodmate.net/tag_954.html" \o "进口食品相关食品资讯" \t "_blank"</w:instrText>
      </w:r>
      <w:r w:rsidRPr="0046422D">
        <w:rPr>
          <w:rFonts w:ascii="仿宋" w:eastAsia="仿宋" w:hAnsi="仿宋" w:hint="eastAsia"/>
          <w:sz w:val="24"/>
        </w:rPr>
      </w:r>
      <w:r w:rsidRPr="0046422D">
        <w:rPr>
          <w:rFonts w:ascii="仿宋" w:eastAsia="仿宋" w:hAnsi="仿宋" w:hint="eastAsia"/>
          <w:sz w:val="24"/>
        </w:rPr>
        <w:fldChar w:fldCharType="separate"/>
      </w:r>
      <w:r w:rsidRPr="0046422D">
        <w:rPr>
          <w:rFonts w:ascii="仿宋" w:eastAsia="仿宋" w:hAnsi="仿宋" w:hint="eastAsia"/>
          <w:sz w:val="24"/>
        </w:rPr>
        <w:t>进口食品</w:t>
      </w:r>
      <w:r w:rsidRPr="0046422D">
        <w:rPr>
          <w:rFonts w:ascii="仿宋" w:eastAsia="仿宋" w:hAnsi="仿宋" w:hint="eastAsia"/>
          <w:sz w:val="24"/>
        </w:rPr>
        <w:fldChar w:fldCharType="end"/>
      </w:r>
      <w:r w:rsidRPr="0046422D">
        <w:rPr>
          <w:rFonts w:ascii="仿宋" w:eastAsia="仿宋" w:hAnsi="仿宋" w:hint="eastAsia"/>
          <w:sz w:val="24"/>
        </w:rPr>
        <w:t>违规情况，通报我国7批次产品不合格。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395"/>
        <w:gridCol w:w="1260"/>
        <w:gridCol w:w="1740"/>
        <w:gridCol w:w="1335"/>
        <w:gridCol w:w="1620"/>
        <w:gridCol w:w="1260"/>
      </w:tblGrid>
      <w:tr w:rsidR="0046422D" w:rsidRPr="0046422D" w14:paraId="140590C2" w14:textId="77777777" w:rsidTr="0046422D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161FAB86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 w:hint="eastAsia"/>
                <w:sz w:val="24"/>
              </w:rPr>
            </w:pPr>
            <w:r w:rsidRPr="0046422D"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1395" w:type="dxa"/>
            <w:vAlign w:val="center"/>
            <w:hideMark/>
          </w:tcPr>
          <w:p w14:paraId="5803F77D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b/>
                <w:bCs/>
                <w:sz w:val="24"/>
              </w:rPr>
              <w:t>违规日期</w:t>
            </w:r>
          </w:p>
        </w:tc>
        <w:tc>
          <w:tcPr>
            <w:tcW w:w="1260" w:type="dxa"/>
            <w:vAlign w:val="center"/>
            <w:hideMark/>
          </w:tcPr>
          <w:p w14:paraId="2B3A5F03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b/>
                <w:bCs/>
                <w:sz w:val="24"/>
              </w:rPr>
              <w:t>产品描述</w:t>
            </w:r>
          </w:p>
        </w:tc>
        <w:tc>
          <w:tcPr>
            <w:tcW w:w="1740" w:type="dxa"/>
            <w:vAlign w:val="center"/>
            <w:hideMark/>
          </w:tcPr>
          <w:p w14:paraId="795BBF71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b/>
                <w:bCs/>
                <w:sz w:val="24"/>
              </w:rPr>
              <w:t>厂家</w:t>
            </w:r>
          </w:p>
        </w:tc>
        <w:tc>
          <w:tcPr>
            <w:tcW w:w="1335" w:type="dxa"/>
            <w:vAlign w:val="center"/>
            <w:hideMark/>
          </w:tcPr>
          <w:p w14:paraId="4FCC4B95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b/>
                <w:bCs/>
                <w:sz w:val="24"/>
              </w:rPr>
              <w:t>违规类型</w:t>
            </w:r>
          </w:p>
        </w:tc>
        <w:tc>
          <w:tcPr>
            <w:tcW w:w="1620" w:type="dxa"/>
            <w:vAlign w:val="center"/>
            <w:hideMark/>
          </w:tcPr>
          <w:p w14:paraId="6B7C84F1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b/>
                <w:bCs/>
                <w:sz w:val="24"/>
              </w:rPr>
              <w:t>检测结果</w:t>
            </w:r>
          </w:p>
        </w:tc>
        <w:tc>
          <w:tcPr>
            <w:tcW w:w="1260" w:type="dxa"/>
            <w:vAlign w:val="center"/>
            <w:hideMark/>
          </w:tcPr>
          <w:p w14:paraId="23050E62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b/>
                <w:bCs/>
                <w:sz w:val="24"/>
              </w:rPr>
              <w:t>标准</w:t>
            </w:r>
          </w:p>
        </w:tc>
      </w:tr>
      <w:tr w:rsidR="0046422D" w:rsidRPr="0046422D" w14:paraId="3A44721E" w14:textId="77777777" w:rsidTr="0046422D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348F1D12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395" w:type="dxa"/>
            <w:vAlign w:val="center"/>
            <w:hideMark/>
          </w:tcPr>
          <w:p w14:paraId="715B1706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2026-5-5</w:t>
            </w:r>
          </w:p>
        </w:tc>
        <w:tc>
          <w:tcPr>
            <w:tcW w:w="1260" w:type="dxa"/>
            <w:vAlign w:val="center"/>
            <w:hideMark/>
          </w:tcPr>
          <w:p w14:paraId="4E8F3910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冷冻草莓</w:t>
            </w:r>
          </w:p>
        </w:tc>
        <w:tc>
          <w:tcPr>
            <w:tcW w:w="1740" w:type="dxa"/>
            <w:vAlign w:val="center"/>
            <w:hideMark/>
          </w:tcPr>
          <w:p w14:paraId="678D0CA0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spellStart"/>
            <w:r w:rsidRPr="0046422D">
              <w:rPr>
                <w:rFonts w:ascii="仿宋" w:eastAsia="仿宋" w:hAnsi="仿宋"/>
                <w:sz w:val="24"/>
              </w:rPr>
              <w:t>Juxian</w:t>
            </w:r>
            <w:proofErr w:type="spellEnd"/>
            <w:r w:rsidRPr="0046422D">
              <w:rPr>
                <w:rFonts w:ascii="仿宋" w:eastAsia="仿宋" w:hAnsi="仿宋"/>
                <w:sz w:val="24"/>
              </w:rPr>
              <w:t xml:space="preserve"> </w:t>
            </w:r>
            <w:proofErr w:type="spellStart"/>
            <w:r w:rsidRPr="0046422D">
              <w:rPr>
                <w:rFonts w:ascii="仿宋" w:eastAsia="仿宋" w:hAnsi="仿宋"/>
                <w:sz w:val="24"/>
              </w:rPr>
              <w:t>Yuansheng</w:t>
            </w:r>
            <w:proofErr w:type="spellEnd"/>
            <w:r w:rsidRPr="0046422D">
              <w:rPr>
                <w:rFonts w:ascii="仿宋" w:eastAsia="仿宋" w:hAnsi="仿宋"/>
                <w:sz w:val="24"/>
              </w:rPr>
              <w:t xml:space="preserve"> Food Co., Ltd</w:t>
            </w:r>
          </w:p>
        </w:tc>
        <w:tc>
          <w:tcPr>
            <w:tcW w:w="1335" w:type="dxa"/>
            <w:vAlign w:val="center"/>
            <w:hideMark/>
          </w:tcPr>
          <w:p w14:paraId="292A52F5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46422D">
              <w:rPr>
                <w:rFonts w:ascii="仿宋" w:eastAsia="仿宋" w:hAnsi="仿宋"/>
                <w:sz w:val="24"/>
              </w:rPr>
              <w:t>腐霉利</w:t>
            </w:r>
            <w:proofErr w:type="gramEnd"/>
            <w:r w:rsidRPr="0046422D">
              <w:rPr>
                <w:rFonts w:ascii="仿宋" w:eastAsia="仿宋" w:hAnsi="仿宋"/>
                <w:sz w:val="24"/>
              </w:rPr>
              <w:t>超标</w:t>
            </w:r>
          </w:p>
        </w:tc>
        <w:tc>
          <w:tcPr>
            <w:tcW w:w="1620" w:type="dxa"/>
            <w:vAlign w:val="center"/>
            <w:hideMark/>
          </w:tcPr>
          <w:p w14:paraId="57BD4C02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0.11 mg/kg</w:t>
            </w:r>
          </w:p>
        </w:tc>
        <w:tc>
          <w:tcPr>
            <w:tcW w:w="1260" w:type="dxa"/>
            <w:vAlign w:val="center"/>
            <w:hideMark/>
          </w:tcPr>
          <w:p w14:paraId="1419BBC0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FSC 1.4.2</w:t>
            </w:r>
          </w:p>
        </w:tc>
      </w:tr>
      <w:tr w:rsidR="0046422D" w:rsidRPr="0046422D" w14:paraId="6578011E" w14:textId="77777777" w:rsidTr="0046422D">
        <w:trPr>
          <w:tblCellSpacing w:w="0" w:type="dxa"/>
          <w:jc w:val="center"/>
        </w:trPr>
        <w:tc>
          <w:tcPr>
            <w:tcW w:w="390" w:type="dxa"/>
            <w:vMerge w:val="restart"/>
            <w:vAlign w:val="center"/>
            <w:hideMark/>
          </w:tcPr>
          <w:p w14:paraId="6EDAB9AB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395" w:type="dxa"/>
            <w:vMerge w:val="restart"/>
            <w:vAlign w:val="center"/>
            <w:hideMark/>
          </w:tcPr>
          <w:p w14:paraId="5811CDFB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2026-5-6</w:t>
            </w:r>
          </w:p>
        </w:tc>
        <w:tc>
          <w:tcPr>
            <w:tcW w:w="1260" w:type="dxa"/>
            <w:vMerge w:val="restart"/>
            <w:vAlign w:val="center"/>
            <w:hideMark/>
          </w:tcPr>
          <w:p w14:paraId="3E17EF93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柿饼</w:t>
            </w:r>
          </w:p>
        </w:tc>
        <w:tc>
          <w:tcPr>
            <w:tcW w:w="1740" w:type="dxa"/>
            <w:vMerge w:val="restart"/>
            <w:vAlign w:val="center"/>
            <w:hideMark/>
          </w:tcPr>
          <w:p w14:paraId="374EA8A1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 xml:space="preserve">Guangxi Guilin Pingle </w:t>
            </w:r>
            <w:proofErr w:type="spellStart"/>
            <w:r w:rsidRPr="0046422D">
              <w:rPr>
                <w:rFonts w:ascii="仿宋" w:eastAsia="仿宋" w:hAnsi="仿宋"/>
                <w:sz w:val="24"/>
              </w:rPr>
              <w:t>Fengshengyuan</w:t>
            </w:r>
            <w:proofErr w:type="spellEnd"/>
            <w:r w:rsidRPr="0046422D">
              <w:rPr>
                <w:rFonts w:ascii="仿宋" w:eastAsia="仿宋" w:hAnsi="仿宋"/>
                <w:sz w:val="24"/>
              </w:rPr>
              <w:t xml:space="preserve"> Food Co Ltd</w:t>
            </w:r>
          </w:p>
        </w:tc>
        <w:tc>
          <w:tcPr>
            <w:tcW w:w="1335" w:type="dxa"/>
            <w:vAlign w:val="center"/>
            <w:hideMark/>
          </w:tcPr>
          <w:p w14:paraId="5FA7F43D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这种食物中不允许含有多菌灵</w:t>
            </w:r>
          </w:p>
        </w:tc>
        <w:tc>
          <w:tcPr>
            <w:tcW w:w="1620" w:type="dxa"/>
            <w:vAlign w:val="center"/>
            <w:hideMark/>
          </w:tcPr>
          <w:p w14:paraId="4951BA80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0.17 mg/kg</w:t>
            </w:r>
          </w:p>
        </w:tc>
        <w:tc>
          <w:tcPr>
            <w:tcW w:w="1260" w:type="dxa"/>
            <w:vMerge w:val="restart"/>
            <w:vAlign w:val="center"/>
            <w:hideMark/>
          </w:tcPr>
          <w:p w14:paraId="5F6CA161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FSC 1.4.2</w:t>
            </w:r>
          </w:p>
        </w:tc>
      </w:tr>
      <w:tr w:rsidR="0046422D" w:rsidRPr="0046422D" w14:paraId="2E812D96" w14:textId="77777777" w:rsidTr="0046422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47CFD7E8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9AAA5D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866569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ED4CC2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vAlign w:val="center"/>
            <w:hideMark/>
          </w:tcPr>
          <w:p w14:paraId="6FA65942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苯</w:t>
            </w:r>
            <w:proofErr w:type="gramStart"/>
            <w:r w:rsidRPr="0046422D">
              <w:rPr>
                <w:rFonts w:ascii="仿宋" w:eastAsia="仿宋" w:hAnsi="仿宋"/>
                <w:sz w:val="24"/>
              </w:rPr>
              <w:t>醚甲环唑</w:t>
            </w:r>
            <w:proofErr w:type="gramEnd"/>
            <w:r w:rsidRPr="0046422D">
              <w:rPr>
                <w:rFonts w:ascii="仿宋" w:eastAsia="仿宋" w:hAnsi="仿宋"/>
                <w:sz w:val="24"/>
              </w:rPr>
              <w:t>超标</w:t>
            </w:r>
          </w:p>
        </w:tc>
        <w:tc>
          <w:tcPr>
            <w:tcW w:w="1620" w:type="dxa"/>
            <w:vAlign w:val="center"/>
            <w:hideMark/>
          </w:tcPr>
          <w:p w14:paraId="5BBB2E50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0.21 mg/kg</w:t>
            </w:r>
          </w:p>
        </w:tc>
        <w:tc>
          <w:tcPr>
            <w:tcW w:w="0" w:type="auto"/>
            <w:vMerge/>
            <w:vAlign w:val="center"/>
            <w:hideMark/>
          </w:tcPr>
          <w:p w14:paraId="36EC9E49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</w:tr>
      <w:tr w:rsidR="0046422D" w:rsidRPr="0046422D" w14:paraId="0AED01A9" w14:textId="77777777" w:rsidTr="0046422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CBEAFE1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6E2328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4775E5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82AD27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vAlign w:val="center"/>
            <w:hideMark/>
          </w:tcPr>
          <w:p w14:paraId="0E399EA4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多效</w:t>
            </w:r>
            <w:proofErr w:type="gramStart"/>
            <w:r w:rsidRPr="0046422D">
              <w:rPr>
                <w:rFonts w:ascii="仿宋" w:eastAsia="仿宋" w:hAnsi="仿宋"/>
                <w:sz w:val="24"/>
              </w:rPr>
              <w:t>唑</w:t>
            </w:r>
            <w:proofErr w:type="gramEnd"/>
            <w:r w:rsidRPr="0046422D">
              <w:rPr>
                <w:rFonts w:ascii="仿宋" w:eastAsia="仿宋" w:hAnsi="仿宋"/>
                <w:sz w:val="24"/>
              </w:rPr>
              <w:t>超标</w:t>
            </w:r>
          </w:p>
        </w:tc>
        <w:tc>
          <w:tcPr>
            <w:tcW w:w="1620" w:type="dxa"/>
            <w:vAlign w:val="center"/>
            <w:hideMark/>
          </w:tcPr>
          <w:p w14:paraId="5387BB97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0.05 mg/kg</w:t>
            </w:r>
          </w:p>
        </w:tc>
        <w:tc>
          <w:tcPr>
            <w:tcW w:w="0" w:type="auto"/>
            <w:vMerge/>
            <w:vAlign w:val="center"/>
            <w:hideMark/>
          </w:tcPr>
          <w:p w14:paraId="19346AAC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</w:tr>
      <w:tr w:rsidR="0046422D" w:rsidRPr="0046422D" w14:paraId="5FC702C5" w14:textId="77777777" w:rsidTr="0046422D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41655436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395" w:type="dxa"/>
            <w:vAlign w:val="center"/>
            <w:hideMark/>
          </w:tcPr>
          <w:p w14:paraId="675C6EB6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2026-5-11</w:t>
            </w:r>
          </w:p>
        </w:tc>
        <w:tc>
          <w:tcPr>
            <w:tcW w:w="1260" w:type="dxa"/>
            <w:vAlign w:val="center"/>
            <w:hideMark/>
          </w:tcPr>
          <w:p w14:paraId="601026D0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冷冻芋头块</w:t>
            </w:r>
          </w:p>
        </w:tc>
        <w:tc>
          <w:tcPr>
            <w:tcW w:w="1740" w:type="dxa"/>
            <w:vAlign w:val="center"/>
            <w:hideMark/>
          </w:tcPr>
          <w:p w14:paraId="66ADEC93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 xml:space="preserve">Fujian </w:t>
            </w:r>
            <w:proofErr w:type="spellStart"/>
            <w:r w:rsidRPr="0046422D">
              <w:rPr>
                <w:rFonts w:ascii="仿宋" w:eastAsia="仿宋" w:hAnsi="仿宋"/>
                <w:sz w:val="24"/>
              </w:rPr>
              <w:t>Uniland</w:t>
            </w:r>
            <w:proofErr w:type="spellEnd"/>
            <w:r w:rsidRPr="0046422D">
              <w:rPr>
                <w:rFonts w:ascii="仿宋" w:eastAsia="仿宋" w:hAnsi="仿宋"/>
                <w:sz w:val="24"/>
              </w:rPr>
              <w:t xml:space="preserve"> Foods </w:t>
            </w:r>
            <w:proofErr w:type="spellStart"/>
            <w:proofErr w:type="gramStart"/>
            <w:r w:rsidRPr="0046422D">
              <w:rPr>
                <w:rFonts w:ascii="仿宋" w:eastAsia="仿宋" w:hAnsi="仿宋"/>
                <w:sz w:val="24"/>
              </w:rPr>
              <w:t>Co.Ltd</w:t>
            </w:r>
            <w:proofErr w:type="spellEnd"/>
            <w:proofErr w:type="gramEnd"/>
          </w:p>
        </w:tc>
        <w:tc>
          <w:tcPr>
            <w:tcW w:w="1335" w:type="dxa"/>
            <w:vAlign w:val="center"/>
            <w:hideMark/>
          </w:tcPr>
          <w:p w14:paraId="3959BCA3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多效</w:t>
            </w:r>
            <w:proofErr w:type="gramStart"/>
            <w:r w:rsidRPr="0046422D">
              <w:rPr>
                <w:rFonts w:ascii="仿宋" w:eastAsia="仿宋" w:hAnsi="仿宋"/>
                <w:sz w:val="24"/>
              </w:rPr>
              <w:t>唑</w:t>
            </w:r>
            <w:proofErr w:type="gramEnd"/>
            <w:r w:rsidRPr="0046422D">
              <w:rPr>
                <w:rFonts w:ascii="仿宋" w:eastAsia="仿宋" w:hAnsi="仿宋"/>
                <w:sz w:val="24"/>
              </w:rPr>
              <w:t>超标</w:t>
            </w:r>
          </w:p>
        </w:tc>
        <w:tc>
          <w:tcPr>
            <w:tcW w:w="1620" w:type="dxa"/>
            <w:vAlign w:val="center"/>
            <w:hideMark/>
          </w:tcPr>
          <w:p w14:paraId="42A68F02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0.02 mg/kg</w:t>
            </w:r>
          </w:p>
        </w:tc>
        <w:tc>
          <w:tcPr>
            <w:tcW w:w="1260" w:type="dxa"/>
            <w:vAlign w:val="center"/>
            <w:hideMark/>
          </w:tcPr>
          <w:p w14:paraId="0AC918BF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FSC 1.4.2</w:t>
            </w:r>
          </w:p>
        </w:tc>
      </w:tr>
      <w:tr w:rsidR="0046422D" w:rsidRPr="0046422D" w14:paraId="266D6228" w14:textId="77777777" w:rsidTr="0046422D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70C21FEC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395" w:type="dxa"/>
            <w:vAlign w:val="center"/>
            <w:hideMark/>
          </w:tcPr>
          <w:p w14:paraId="624F9133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2026-5-12</w:t>
            </w:r>
          </w:p>
        </w:tc>
        <w:tc>
          <w:tcPr>
            <w:tcW w:w="1260" w:type="dxa"/>
            <w:vAlign w:val="center"/>
            <w:hideMark/>
          </w:tcPr>
          <w:p w14:paraId="21824418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冻干草莓</w:t>
            </w:r>
          </w:p>
        </w:tc>
        <w:tc>
          <w:tcPr>
            <w:tcW w:w="1740" w:type="dxa"/>
            <w:vAlign w:val="center"/>
            <w:hideMark/>
          </w:tcPr>
          <w:p w14:paraId="1D7B1C25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spellStart"/>
            <w:r w:rsidRPr="0046422D">
              <w:rPr>
                <w:rFonts w:ascii="仿宋" w:eastAsia="仿宋" w:hAnsi="仿宋"/>
                <w:sz w:val="24"/>
              </w:rPr>
              <w:t>Dezhou</w:t>
            </w:r>
            <w:proofErr w:type="spellEnd"/>
            <w:r w:rsidRPr="0046422D">
              <w:rPr>
                <w:rFonts w:ascii="仿宋" w:eastAsia="仿宋" w:hAnsi="仿宋"/>
                <w:sz w:val="24"/>
              </w:rPr>
              <w:t xml:space="preserve"> </w:t>
            </w:r>
            <w:proofErr w:type="spellStart"/>
            <w:r w:rsidRPr="0046422D">
              <w:rPr>
                <w:rFonts w:ascii="仿宋" w:eastAsia="仿宋" w:hAnsi="仿宋"/>
                <w:sz w:val="24"/>
              </w:rPr>
              <w:t>Heshi</w:t>
            </w:r>
            <w:proofErr w:type="spellEnd"/>
            <w:r w:rsidRPr="0046422D">
              <w:rPr>
                <w:rFonts w:ascii="仿宋" w:eastAsia="仿宋" w:hAnsi="仿宋"/>
                <w:sz w:val="24"/>
              </w:rPr>
              <w:t xml:space="preserve"> Brothers Food Co Ltd</w:t>
            </w:r>
          </w:p>
        </w:tc>
        <w:tc>
          <w:tcPr>
            <w:tcW w:w="1335" w:type="dxa"/>
            <w:vAlign w:val="center"/>
            <w:hideMark/>
          </w:tcPr>
          <w:p w14:paraId="16F37F9A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46422D">
              <w:rPr>
                <w:rFonts w:ascii="仿宋" w:eastAsia="仿宋" w:hAnsi="仿宋"/>
                <w:sz w:val="24"/>
              </w:rPr>
              <w:t>腐霉利</w:t>
            </w:r>
            <w:proofErr w:type="gramEnd"/>
            <w:r w:rsidRPr="0046422D">
              <w:rPr>
                <w:rFonts w:ascii="仿宋" w:eastAsia="仿宋" w:hAnsi="仿宋"/>
                <w:sz w:val="24"/>
              </w:rPr>
              <w:t>超标</w:t>
            </w:r>
          </w:p>
        </w:tc>
        <w:tc>
          <w:tcPr>
            <w:tcW w:w="1620" w:type="dxa"/>
            <w:vAlign w:val="center"/>
            <w:hideMark/>
          </w:tcPr>
          <w:p w14:paraId="1672E75A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0.22 mg/kg</w:t>
            </w:r>
          </w:p>
        </w:tc>
        <w:tc>
          <w:tcPr>
            <w:tcW w:w="1260" w:type="dxa"/>
            <w:vAlign w:val="center"/>
            <w:hideMark/>
          </w:tcPr>
          <w:p w14:paraId="51222835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FSC 1.4.2</w:t>
            </w:r>
          </w:p>
        </w:tc>
      </w:tr>
      <w:tr w:rsidR="0046422D" w:rsidRPr="0046422D" w14:paraId="4330B3E2" w14:textId="77777777" w:rsidTr="0046422D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4D5B5765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395" w:type="dxa"/>
            <w:vAlign w:val="center"/>
            <w:hideMark/>
          </w:tcPr>
          <w:p w14:paraId="4434A6BE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2026-5-15</w:t>
            </w:r>
          </w:p>
        </w:tc>
        <w:tc>
          <w:tcPr>
            <w:tcW w:w="1260" w:type="dxa"/>
            <w:vAlign w:val="center"/>
            <w:hideMark/>
          </w:tcPr>
          <w:p w14:paraId="32ED93D3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冷冻熟帝王蟹</w:t>
            </w:r>
          </w:p>
        </w:tc>
        <w:tc>
          <w:tcPr>
            <w:tcW w:w="1740" w:type="dxa"/>
            <w:vAlign w:val="center"/>
            <w:hideMark/>
          </w:tcPr>
          <w:p w14:paraId="5F4CE675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Yugan Jinhua Food Co Ltd</w:t>
            </w:r>
          </w:p>
        </w:tc>
        <w:tc>
          <w:tcPr>
            <w:tcW w:w="1335" w:type="dxa"/>
            <w:vAlign w:val="center"/>
            <w:hideMark/>
          </w:tcPr>
          <w:p w14:paraId="24320A6C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李斯</w:t>
            </w:r>
            <w:proofErr w:type="gramStart"/>
            <w:r w:rsidRPr="0046422D">
              <w:rPr>
                <w:rFonts w:ascii="仿宋" w:eastAsia="仿宋" w:hAnsi="仿宋"/>
                <w:sz w:val="24"/>
              </w:rPr>
              <w:t>特</w:t>
            </w:r>
            <w:proofErr w:type="gramEnd"/>
            <w:r w:rsidRPr="0046422D">
              <w:rPr>
                <w:rFonts w:ascii="仿宋" w:eastAsia="仿宋" w:hAnsi="仿宋"/>
                <w:sz w:val="24"/>
              </w:rPr>
              <w:t>菌</w:t>
            </w:r>
          </w:p>
        </w:tc>
        <w:tc>
          <w:tcPr>
            <w:tcW w:w="1620" w:type="dxa"/>
            <w:vAlign w:val="center"/>
            <w:hideMark/>
          </w:tcPr>
          <w:p w14:paraId="2EC684A3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检出</w:t>
            </w:r>
          </w:p>
        </w:tc>
        <w:tc>
          <w:tcPr>
            <w:tcW w:w="1260" w:type="dxa"/>
            <w:vAlign w:val="center"/>
            <w:hideMark/>
          </w:tcPr>
          <w:p w14:paraId="10DB2BEC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FSC 1.6.1</w:t>
            </w:r>
          </w:p>
        </w:tc>
      </w:tr>
      <w:tr w:rsidR="0046422D" w:rsidRPr="0046422D" w14:paraId="3AE5228E" w14:textId="77777777" w:rsidTr="0046422D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3E71B2F4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395" w:type="dxa"/>
            <w:vAlign w:val="center"/>
            <w:hideMark/>
          </w:tcPr>
          <w:p w14:paraId="2AEB09EB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2026-5-18</w:t>
            </w:r>
          </w:p>
        </w:tc>
        <w:tc>
          <w:tcPr>
            <w:tcW w:w="1260" w:type="dxa"/>
            <w:vAlign w:val="center"/>
            <w:hideMark/>
          </w:tcPr>
          <w:p w14:paraId="15E83698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新鲜梨</w:t>
            </w:r>
          </w:p>
        </w:tc>
        <w:tc>
          <w:tcPr>
            <w:tcW w:w="1740" w:type="dxa"/>
            <w:vAlign w:val="center"/>
            <w:hideMark/>
          </w:tcPr>
          <w:p w14:paraId="08831DDE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spellStart"/>
            <w:r w:rsidRPr="0046422D">
              <w:rPr>
                <w:rFonts w:ascii="仿宋" w:eastAsia="仿宋" w:hAnsi="仿宋"/>
                <w:sz w:val="24"/>
              </w:rPr>
              <w:t>Botou</w:t>
            </w:r>
            <w:proofErr w:type="spellEnd"/>
            <w:r w:rsidRPr="0046422D">
              <w:rPr>
                <w:rFonts w:ascii="仿宋" w:eastAsia="仿宋" w:hAnsi="仿宋"/>
                <w:sz w:val="24"/>
              </w:rPr>
              <w:t xml:space="preserve"> Dongfang Fruit Co Ltd</w:t>
            </w:r>
          </w:p>
        </w:tc>
        <w:tc>
          <w:tcPr>
            <w:tcW w:w="1335" w:type="dxa"/>
            <w:vAlign w:val="center"/>
            <w:hideMark/>
          </w:tcPr>
          <w:p w14:paraId="291D8D6A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这种食物中不允许含有</w:t>
            </w:r>
            <w:proofErr w:type="gramStart"/>
            <w:r w:rsidRPr="0046422D">
              <w:rPr>
                <w:rFonts w:ascii="仿宋" w:eastAsia="仿宋" w:hAnsi="仿宋"/>
                <w:sz w:val="24"/>
              </w:rPr>
              <w:t>氯氟氰菊酯</w:t>
            </w:r>
            <w:proofErr w:type="gramEnd"/>
          </w:p>
        </w:tc>
        <w:tc>
          <w:tcPr>
            <w:tcW w:w="1620" w:type="dxa"/>
            <w:vAlign w:val="center"/>
            <w:hideMark/>
          </w:tcPr>
          <w:p w14:paraId="6DC6E516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0.02 mg/kg</w:t>
            </w:r>
          </w:p>
        </w:tc>
        <w:tc>
          <w:tcPr>
            <w:tcW w:w="1260" w:type="dxa"/>
            <w:vAlign w:val="center"/>
            <w:hideMark/>
          </w:tcPr>
          <w:p w14:paraId="024F6512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FSC 1.4.2</w:t>
            </w:r>
          </w:p>
        </w:tc>
      </w:tr>
      <w:tr w:rsidR="0046422D" w:rsidRPr="0046422D" w14:paraId="01B24A3A" w14:textId="77777777" w:rsidTr="0046422D">
        <w:trPr>
          <w:tblCellSpacing w:w="0" w:type="dxa"/>
          <w:jc w:val="center"/>
        </w:trPr>
        <w:tc>
          <w:tcPr>
            <w:tcW w:w="390" w:type="dxa"/>
            <w:vMerge w:val="restart"/>
            <w:vAlign w:val="center"/>
            <w:hideMark/>
          </w:tcPr>
          <w:p w14:paraId="036B7237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395" w:type="dxa"/>
            <w:vMerge w:val="restart"/>
            <w:vAlign w:val="center"/>
            <w:hideMark/>
          </w:tcPr>
          <w:p w14:paraId="4C095D2E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2026-5-29</w:t>
            </w:r>
          </w:p>
        </w:tc>
        <w:tc>
          <w:tcPr>
            <w:tcW w:w="1260" w:type="dxa"/>
            <w:vMerge w:val="restart"/>
            <w:vAlign w:val="center"/>
            <w:hideMark/>
          </w:tcPr>
          <w:p w14:paraId="1E488634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柿饼</w:t>
            </w:r>
          </w:p>
        </w:tc>
        <w:tc>
          <w:tcPr>
            <w:tcW w:w="1740" w:type="dxa"/>
            <w:vMerge w:val="restart"/>
            <w:vAlign w:val="center"/>
            <w:hideMark/>
          </w:tcPr>
          <w:p w14:paraId="5F514039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 xml:space="preserve">Guangxi Guilin Pingle </w:t>
            </w:r>
            <w:proofErr w:type="spellStart"/>
            <w:r w:rsidRPr="0046422D">
              <w:rPr>
                <w:rFonts w:ascii="仿宋" w:eastAsia="仿宋" w:hAnsi="仿宋"/>
                <w:sz w:val="24"/>
              </w:rPr>
              <w:t>Fengshengyuan</w:t>
            </w:r>
            <w:proofErr w:type="spellEnd"/>
            <w:r w:rsidRPr="0046422D">
              <w:rPr>
                <w:rFonts w:ascii="仿宋" w:eastAsia="仿宋" w:hAnsi="仿宋"/>
                <w:sz w:val="24"/>
              </w:rPr>
              <w:t xml:space="preserve"> Food Co Ltd</w:t>
            </w:r>
          </w:p>
        </w:tc>
        <w:tc>
          <w:tcPr>
            <w:tcW w:w="1335" w:type="dxa"/>
            <w:vAlign w:val="center"/>
            <w:hideMark/>
          </w:tcPr>
          <w:p w14:paraId="4B19A18C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这种食物中不允许含有多菌灵</w:t>
            </w:r>
          </w:p>
        </w:tc>
        <w:tc>
          <w:tcPr>
            <w:tcW w:w="1620" w:type="dxa"/>
            <w:vAlign w:val="center"/>
            <w:hideMark/>
          </w:tcPr>
          <w:p w14:paraId="315765B5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0.05 mg/kg</w:t>
            </w:r>
          </w:p>
        </w:tc>
        <w:tc>
          <w:tcPr>
            <w:tcW w:w="1260" w:type="dxa"/>
            <w:vMerge w:val="restart"/>
            <w:vAlign w:val="center"/>
            <w:hideMark/>
          </w:tcPr>
          <w:p w14:paraId="00E58F2C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FSC 1.4.2</w:t>
            </w:r>
          </w:p>
        </w:tc>
      </w:tr>
      <w:tr w:rsidR="0046422D" w:rsidRPr="0046422D" w14:paraId="4EFD01E3" w14:textId="77777777" w:rsidTr="0046422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FD6523D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1DB1DB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3CF8E3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24E1DA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vAlign w:val="center"/>
            <w:hideMark/>
          </w:tcPr>
          <w:p w14:paraId="21F92351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苯</w:t>
            </w:r>
            <w:proofErr w:type="gramStart"/>
            <w:r w:rsidRPr="0046422D">
              <w:rPr>
                <w:rFonts w:ascii="仿宋" w:eastAsia="仿宋" w:hAnsi="仿宋"/>
                <w:sz w:val="24"/>
              </w:rPr>
              <w:t>醚甲环唑</w:t>
            </w:r>
            <w:proofErr w:type="gramEnd"/>
            <w:r w:rsidRPr="0046422D">
              <w:rPr>
                <w:rFonts w:ascii="仿宋" w:eastAsia="仿宋" w:hAnsi="仿宋"/>
                <w:sz w:val="24"/>
              </w:rPr>
              <w:t>超标</w:t>
            </w:r>
          </w:p>
        </w:tc>
        <w:tc>
          <w:tcPr>
            <w:tcW w:w="1620" w:type="dxa"/>
            <w:vAlign w:val="center"/>
            <w:hideMark/>
          </w:tcPr>
          <w:p w14:paraId="6DCC99F7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0.11 mg/kg</w:t>
            </w:r>
          </w:p>
        </w:tc>
        <w:tc>
          <w:tcPr>
            <w:tcW w:w="0" w:type="auto"/>
            <w:vMerge/>
            <w:vAlign w:val="center"/>
            <w:hideMark/>
          </w:tcPr>
          <w:p w14:paraId="5D3B8227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</w:tr>
      <w:tr w:rsidR="0046422D" w:rsidRPr="0046422D" w14:paraId="16E4FEA7" w14:textId="77777777" w:rsidTr="0046422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B3E34A2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761C84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30E2D9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7B7214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vAlign w:val="center"/>
            <w:hideMark/>
          </w:tcPr>
          <w:p w14:paraId="3AD43B8A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戊</w:t>
            </w:r>
            <w:proofErr w:type="gramStart"/>
            <w:r w:rsidRPr="0046422D">
              <w:rPr>
                <w:rFonts w:ascii="仿宋" w:eastAsia="仿宋" w:hAnsi="仿宋"/>
                <w:sz w:val="24"/>
              </w:rPr>
              <w:t>唑</w:t>
            </w:r>
            <w:proofErr w:type="gramEnd"/>
            <w:r w:rsidRPr="0046422D">
              <w:rPr>
                <w:rFonts w:ascii="仿宋" w:eastAsia="仿宋" w:hAnsi="仿宋"/>
                <w:sz w:val="24"/>
              </w:rPr>
              <w:t>醇超标</w:t>
            </w:r>
          </w:p>
        </w:tc>
        <w:tc>
          <w:tcPr>
            <w:tcW w:w="1620" w:type="dxa"/>
            <w:vAlign w:val="center"/>
            <w:hideMark/>
          </w:tcPr>
          <w:p w14:paraId="7AFCE18A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46422D">
              <w:rPr>
                <w:rFonts w:ascii="仿宋" w:eastAsia="仿宋" w:hAnsi="仿宋"/>
                <w:sz w:val="24"/>
              </w:rPr>
              <w:t>0.17 mg/kg</w:t>
            </w:r>
          </w:p>
        </w:tc>
        <w:tc>
          <w:tcPr>
            <w:tcW w:w="0" w:type="auto"/>
            <w:vMerge/>
            <w:vAlign w:val="center"/>
            <w:hideMark/>
          </w:tcPr>
          <w:p w14:paraId="5265651E" w14:textId="77777777" w:rsidR="0046422D" w:rsidRPr="0046422D" w:rsidRDefault="0046422D" w:rsidP="0046422D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</w:p>
        </w:tc>
      </w:tr>
    </w:tbl>
    <w:p w14:paraId="26DDD1C7" w14:textId="4A4C8014" w:rsidR="0046422D" w:rsidRPr="0046422D" w:rsidRDefault="0046422D" w:rsidP="0046422D">
      <w:pPr>
        <w:spacing w:beforeLines="50" w:before="156" w:after="120" w:line="360" w:lineRule="auto"/>
        <w:ind w:firstLineChars="200" w:firstLine="480"/>
        <w:rPr>
          <w:rFonts w:ascii="仿宋" w:eastAsia="仿宋" w:hAnsi="仿宋"/>
          <w:sz w:val="24"/>
        </w:rPr>
      </w:pPr>
      <w:r w:rsidRPr="0046422D">
        <w:rPr>
          <w:rFonts w:ascii="仿宋" w:eastAsia="仿宋" w:hAnsi="仿宋" w:hint="eastAsia"/>
          <w:sz w:val="24"/>
        </w:rPr>
        <w:t>来源：食品伙伴网</w:t>
      </w:r>
    </w:p>
    <w:sectPr w:rsidR="0046422D" w:rsidRPr="00464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2D"/>
    <w:rsid w:val="002023B3"/>
    <w:rsid w:val="004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7AA5"/>
  <w15:chartTrackingRefBased/>
  <w15:docId w15:val="{03A70060-B4CC-4125-98C6-19C90296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22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6422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64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434</Characters>
  <Application>Microsoft Office Word</Application>
  <DocSecurity>0</DocSecurity>
  <Lines>18</Lines>
  <Paragraphs>21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1</cp:revision>
  <dcterms:created xsi:type="dcterms:W3CDTF">2026-06-29T02:52:00Z</dcterms:created>
  <dcterms:modified xsi:type="dcterms:W3CDTF">2026-06-29T02:53:00Z</dcterms:modified>
</cp:coreProperties>
</file>