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416E4" w14:textId="3019F83B" w:rsidR="00AD25E4" w:rsidRPr="00AD25E4" w:rsidRDefault="00AD25E4" w:rsidP="00AD25E4">
      <w:pPr>
        <w:spacing w:beforeLines="50" w:before="156" w:afterLines="50" w:after="156" w:line="360" w:lineRule="auto"/>
        <w:jc w:val="center"/>
        <w:rPr>
          <w:rFonts w:ascii="仿宋" w:eastAsia="仿宋" w:hAnsi="仿宋"/>
          <w:b/>
          <w:bCs/>
          <w:sz w:val="32"/>
          <w:szCs w:val="32"/>
        </w:rPr>
      </w:pPr>
      <w:r w:rsidRPr="00AD25E4">
        <w:rPr>
          <w:rFonts w:ascii="仿宋" w:eastAsia="仿宋" w:hAnsi="仿宋" w:hint="eastAsia"/>
          <w:b/>
          <w:bCs/>
          <w:sz w:val="32"/>
          <w:szCs w:val="32"/>
        </w:rPr>
        <w:t>2026年</w:t>
      </w:r>
      <w:r w:rsidRPr="00AD25E4">
        <w:rPr>
          <w:rFonts w:ascii="仿宋" w:eastAsia="仿宋" w:hAnsi="仿宋" w:hint="eastAsia"/>
          <w:b/>
          <w:bCs/>
          <w:sz w:val="32"/>
          <w:szCs w:val="32"/>
        </w:rPr>
        <w:t>8</w:t>
      </w:r>
      <w:r w:rsidRPr="00AD25E4">
        <w:rPr>
          <w:rFonts w:ascii="仿宋" w:eastAsia="仿宋" w:hAnsi="仿宋" w:hint="eastAsia"/>
          <w:b/>
          <w:bCs/>
          <w:sz w:val="32"/>
          <w:szCs w:val="32"/>
        </w:rPr>
        <w:t>月美国FDA自动扣留我国食品情况</w:t>
      </w:r>
    </w:p>
    <w:p w14:paraId="7F2D25A5" w14:textId="231C0FB5" w:rsidR="00AD25E4" w:rsidRPr="00AD25E4" w:rsidRDefault="00AD25E4" w:rsidP="00AD25E4">
      <w:pPr>
        <w:spacing w:beforeLines="50" w:before="156" w:afterLines="50" w:after="156" w:line="360" w:lineRule="auto"/>
        <w:ind w:firstLineChars="200" w:firstLine="480"/>
        <w:jc w:val="both"/>
        <w:rPr>
          <w:rFonts w:ascii="仿宋" w:eastAsia="仿宋" w:hAnsi="仿宋" w:hint="eastAsia"/>
          <w:sz w:val="24"/>
        </w:rPr>
      </w:pPr>
      <w:r w:rsidRPr="00AD25E4">
        <w:rPr>
          <w:rFonts w:ascii="仿宋" w:eastAsia="仿宋" w:hAnsi="仿宋" w:hint="eastAsia"/>
          <w:sz w:val="24"/>
        </w:rPr>
        <w:t>2026年</w:t>
      </w:r>
      <w:r w:rsidRPr="00AD25E4">
        <w:rPr>
          <w:rFonts w:ascii="仿宋" w:eastAsia="仿宋" w:hAnsi="仿宋" w:hint="eastAsia"/>
          <w:sz w:val="24"/>
        </w:rPr>
        <w:t>8</w:t>
      </w:r>
      <w:r w:rsidRPr="00AD25E4">
        <w:rPr>
          <w:rFonts w:ascii="仿宋" w:eastAsia="仿宋" w:hAnsi="仿宋" w:hint="eastAsia"/>
          <w:sz w:val="24"/>
        </w:rPr>
        <w:t>月份以来，美国FDA对我国多家企业的相关产品实施了</w:t>
      </w:r>
      <w:r w:rsidRPr="00AD25E4">
        <w:rPr>
          <w:rFonts w:ascii="仿宋" w:eastAsia="仿宋" w:hAnsi="仿宋" w:hint="eastAsia"/>
          <w:sz w:val="24"/>
        </w:rPr>
        <w:fldChar w:fldCharType="begin"/>
      </w:r>
      <w:r w:rsidRPr="00AD25E4">
        <w:rPr>
          <w:rFonts w:ascii="仿宋" w:eastAsia="仿宋" w:hAnsi="仿宋" w:hint="eastAsia"/>
          <w:sz w:val="24"/>
        </w:rPr>
        <w:instrText>HYPERLINK "https://news.foodmate.net/tag_2444.html" \o "自动扣留相关食品资讯"</w:instrText>
      </w:r>
      <w:r w:rsidRPr="00AD25E4">
        <w:rPr>
          <w:rFonts w:ascii="仿宋" w:eastAsia="仿宋" w:hAnsi="仿宋" w:hint="eastAsia"/>
          <w:sz w:val="24"/>
        </w:rPr>
      </w:r>
      <w:r w:rsidRPr="00AD25E4">
        <w:rPr>
          <w:rFonts w:ascii="仿宋" w:eastAsia="仿宋" w:hAnsi="仿宋" w:hint="eastAsia"/>
          <w:sz w:val="24"/>
        </w:rPr>
        <w:fldChar w:fldCharType="separate"/>
      </w:r>
      <w:r w:rsidRPr="00AD25E4">
        <w:rPr>
          <w:rFonts w:ascii="仿宋" w:eastAsia="仿宋" w:hAnsi="仿宋"/>
          <w:sz w:val="24"/>
        </w:rPr>
        <w:t>自动扣留</w:t>
      </w:r>
      <w:r w:rsidRPr="00AD25E4">
        <w:rPr>
          <w:rFonts w:ascii="仿宋" w:eastAsia="仿宋" w:hAnsi="仿宋" w:hint="eastAsia"/>
          <w:sz w:val="24"/>
        </w:rPr>
        <w:fldChar w:fldCharType="end"/>
      </w:r>
      <w:r w:rsidRPr="00AD25E4">
        <w:rPr>
          <w:rFonts w:ascii="仿宋" w:eastAsia="仿宋" w:hAnsi="仿宋" w:hint="eastAsia"/>
          <w:sz w:val="24"/>
        </w:rPr>
        <w:t>，详情如下：</w:t>
      </w:r>
    </w:p>
    <w:tbl>
      <w:tblPr>
        <w:tblW w:w="900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217"/>
        <w:gridCol w:w="859"/>
        <w:gridCol w:w="2810"/>
        <w:gridCol w:w="1659"/>
        <w:gridCol w:w="1326"/>
      </w:tblGrid>
      <w:tr w:rsidR="003E436F" w:rsidRPr="00AD25E4" w14:paraId="6021C771" w14:textId="77777777" w:rsidTr="003E436F">
        <w:trPr>
          <w:tblCellSpacing w:w="0" w:type="dxa"/>
          <w:jc w:val="center"/>
        </w:trPr>
        <w:tc>
          <w:tcPr>
            <w:tcW w:w="1129" w:type="dxa"/>
            <w:vAlign w:val="center"/>
            <w:hideMark/>
          </w:tcPr>
          <w:p w14:paraId="5849175E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b/>
                <w:bCs/>
                <w:sz w:val="24"/>
              </w:rPr>
              <w:t>预警编号</w:t>
            </w:r>
          </w:p>
        </w:tc>
        <w:tc>
          <w:tcPr>
            <w:tcW w:w="1217" w:type="dxa"/>
            <w:vAlign w:val="center"/>
            <w:hideMark/>
          </w:tcPr>
          <w:p w14:paraId="07124A04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b/>
                <w:bCs/>
                <w:sz w:val="24"/>
              </w:rPr>
              <w:t>发布日期</w:t>
            </w:r>
          </w:p>
        </w:tc>
        <w:tc>
          <w:tcPr>
            <w:tcW w:w="859" w:type="dxa"/>
            <w:vAlign w:val="center"/>
            <w:hideMark/>
          </w:tcPr>
          <w:p w14:paraId="63AE3F43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b/>
                <w:bCs/>
                <w:sz w:val="24"/>
              </w:rPr>
              <w:t>地区</w:t>
            </w:r>
          </w:p>
        </w:tc>
        <w:tc>
          <w:tcPr>
            <w:tcW w:w="2810" w:type="dxa"/>
            <w:vAlign w:val="center"/>
            <w:hideMark/>
          </w:tcPr>
          <w:p w14:paraId="2EBDD5F1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b/>
                <w:bCs/>
                <w:sz w:val="24"/>
              </w:rPr>
              <w:t>企业名称</w:t>
            </w:r>
          </w:p>
        </w:tc>
        <w:tc>
          <w:tcPr>
            <w:tcW w:w="1659" w:type="dxa"/>
            <w:vAlign w:val="center"/>
            <w:hideMark/>
          </w:tcPr>
          <w:p w14:paraId="43C547E8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b/>
                <w:bCs/>
                <w:sz w:val="24"/>
              </w:rPr>
              <w:t>产品名称</w:t>
            </w:r>
          </w:p>
        </w:tc>
        <w:tc>
          <w:tcPr>
            <w:tcW w:w="1326" w:type="dxa"/>
            <w:vAlign w:val="center"/>
            <w:hideMark/>
          </w:tcPr>
          <w:p w14:paraId="02646275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b/>
                <w:bCs/>
                <w:sz w:val="24"/>
              </w:rPr>
              <w:t>项目</w:t>
            </w:r>
          </w:p>
        </w:tc>
      </w:tr>
      <w:tr w:rsidR="003E436F" w:rsidRPr="00AD25E4" w14:paraId="4F006157" w14:textId="77777777" w:rsidTr="003E436F">
        <w:trPr>
          <w:tblCellSpacing w:w="0" w:type="dxa"/>
          <w:jc w:val="center"/>
        </w:trPr>
        <w:tc>
          <w:tcPr>
            <w:tcW w:w="1129" w:type="dxa"/>
            <w:vAlign w:val="center"/>
            <w:hideMark/>
          </w:tcPr>
          <w:p w14:paraId="0AED28F3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99-38</w:t>
            </w:r>
          </w:p>
        </w:tc>
        <w:tc>
          <w:tcPr>
            <w:tcW w:w="1217" w:type="dxa"/>
            <w:vAlign w:val="center"/>
            <w:hideMark/>
          </w:tcPr>
          <w:p w14:paraId="4748B62A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2026-8-3</w:t>
            </w:r>
          </w:p>
        </w:tc>
        <w:tc>
          <w:tcPr>
            <w:tcW w:w="859" w:type="dxa"/>
            <w:vAlign w:val="center"/>
            <w:hideMark/>
          </w:tcPr>
          <w:p w14:paraId="4B813276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四川眉山</w:t>
            </w:r>
          </w:p>
        </w:tc>
        <w:tc>
          <w:tcPr>
            <w:tcW w:w="2810" w:type="dxa"/>
            <w:vAlign w:val="center"/>
            <w:hideMark/>
          </w:tcPr>
          <w:p w14:paraId="3679C477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Sichuan Chuan Wazi Food Co., Ltd.</w:t>
            </w:r>
          </w:p>
        </w:tc>
        <w:tc>
          <w:tcPr>
            <w:tcW w:w="1659" w:type="dxa"/>
            <w:vAlign w:val="center"/>
            <w:hideMark/>
          </w:tcPr>
          <w:p w14:paraId="7872DCC6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谷物产品、冰淇淋、蔬菜产品、水果产品、肉类等多种食品</w:t>
            </w:r>
          </w:p>
        </w:tc>
        <w:tc>
          <w:tcPr>
            <w:tcW w:w="1326" w:type="dxa"/>
            <w:vAlign w:val="center"/>
            <w:hideMark/>
          </w:tcPr>
          <w:p w14:paraId="698C8612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生产过程控制不当</w:t>
            </w:r>
          </w:p>
        </w:tc>
      </w:tr>
      <w:tr w:rsidR="003E436F" w:rsidRPr="00AD25E4" w14:paraId="06969045" w14:textId="77777777" w:rsidTr="003E436F">
        <w:trPr>
          <w:tblCellSpacing w:w="0" w:type="dxa"/>
          <w:jc w:val="center"/>
        </w:trPr>
        <w:tc>
          <w:tcPr>
            <w:tcW w:w="1129" w:type="dxa"/>
            <w:vAlign w:val="center"/>
            <w:hideMark/>
          </w:tcPr>
          <w:p w14:paraId="5CA329A9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33-15</w:t>
            </w:r>
          </w:p>
        </w:tc>
        <w:tc>
          <w:tcPr>
            <w:tcW w:w="1217" w:type="dxa"/>
            <w:vAlign w:val="center"/>
            <w:hideMark/>
          </w:tcPr>
          <w:p w14:paraId="7A82172D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2026-8-4</w:t>
            </w:r>
          </w:p>
        </w:tc>
        <w:tc>
          <w:tcPr>
            <w:tcW w:w="859" w:type="dxa"/>
            <w:vAlign w:val="center"/>
            <w:hideMark/>
          </w:tcPr>
          <w:p w14:paraId="6BC010EE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台湾</w:t>
            </w:r>
            <w:proofErr w:type="gramStart"/>
            <w:r w:rsidRPr="00AD25E4">
              <w:rPr>
                <w:rFonts w:ascii="仿宋" w:eastAsia="仿宋" w:hAnsi="仿宋"/>
                <w:sz w:val="24"/>
              </w:rPr>
              <w:t>梧</w:t>
            </w:r>
            <w:proofErr w:type="gramEnd"/>
            <w:r w:rsidRPr="00AD25E4">
              <w:rPr>
                <w:rFonts w:ascii="仿宋" w:eastAsia="仿宋" w:hAnsi="仿宋"/>
                <w:sz w:val="24"/>
              </w:rPr>
              <w:t>栖</w:t>
            </w:r>
          </w:p>
        </w:tc>
        <w:tc>
          <w:tcPr>
            <w:tcW w:w="2810" w:type="dxa"/>
            <w:vAlign w:val="center"/>
            <w:hideMark/>
          </w:tcPr>
          <w:p w14:paraId="425676C4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proofErr w:type="spellStart"/>
            <w:r w:rsidRPr="00AD25E4">
              <w:rPr>
                <w:rFonts w:ascii="仿宋" w:eastAsia="仿宋" w:hAnsi="仿宋"/>
                <w:sz w:val="24"/>
              </w:rPr>
              <w:t>Triko</w:t>
            </w:r>
            <w:proofErr w:type="spellEnd"/>
            <w:r w:rsidRPr="00AD25E4">
              <w:rPr>
                <w:rFonts w:ascii="仿宋" w:eastAsia="仿宋" w:hAnsi="仿宋"/>
                <w:sz w:val="24"/>
              </w:rPr>
              <w:t xml:space="preserve"> Foods Co., Ltd Factory 3</w:t>
            </w:r>
          </w:p>
        </w:tc>
        <w:tc>
          <w:tcPr>
            <w:tcW w:w="1659" w:type="dxa"/>
            <w:vAlign w:val="center"/>
            <w:hideMark/>
          </w:tcPr>
          <w:p w14:paraId="0A17243C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果冻</w:t>
            </w:r>
          </w:p>
        </w:tc>
        <w:tc>
          <w:tcPr>
            <w:tcW w:w="1326" w:type="dxa"/>
            <w:vAlign w:val="center"/>
            <w:hideMark/>
          </w:tcPr>
          <w:p w14:paraId="34D5BBE8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存在窒息风险</w:t>
            </w:r>
          </w:p>
        </w:tc>
      </w:tr>
      <w:tr w:rsidR="003E436F" w:rsidRPr="00AD25E4" w14:paraId="30E8B0B8" w14:textId="77777777" w:rsidTr="003E436F">
        <w:trPr>
          <w:tblCellSpacing w:w="0" w:type="dxa"/>
          <w:jc w:val="center"/>
        </w:trPr>
        <w:tc>
          <w:tcPr>
            <w:tcW w:w="1129" w:type="dxa"/>
            <w:vAlign w:val="center"/>
            <w:hideMark/>
          </w:tcPr>
          <w:p w14:paraId="59296A80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33-15</w:t>
            </w:r>
          </w:p>
        </w:tc>
        <w:tc>
          <w:tcPr>
            <w:tcW w:w="1217" w:type="dxa"/>
            <w:vAlign w:val="center"/>
            <w:hideMark/>
          </w:tcPr>
          <w:p w14:paraId="24E79CA0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2026-8-4</w:t>
            </w:r>
          </w:p>
        </w:tc>
        <w:tc>
          <w:tcPr>
            <w:tcW w:w="859" w:type="dxa"/>
            <w:vAlign w:val="center"/>
            <w:hideMark/>
          </w:tcPr>
          <w:p w14:paraId="64705DB8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台湾台中</w:t>
            </w:r>
          </w:p>
        </w:tc>
        <w:tc>
          <w:tcPr>
            <w:tcW w:w="2810" w:type="dxa"/>
            <w:vAlign w:val="center"/>
            <w:hideMark/>
          </w:tcPr>
          <w:p w14:paraId="45C85381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proofErr w:type="spellStart"/>
            <w:r w:rsidRPr="00AD25E4">
              <w:rPr>
                <w:rFonts w:ascii="仿宋" w:eastAsia="仿宋" w:hAnsi="仿宋"/>
                <w:sz w:val="24"/>
              </w:rPr>
              <w:t>Triko</w:t>
            </w:r>
            <w:proofErr w:type="spellEnd"/>
            <w:r w:rsidRPr="00AD25E4">
              <w:rPr>
                <w:rFonts w:ascii="仿宋" w:eastAsia="仿宋" w:hAnsi="仿宋"/>
                <w:sz w:val="24"/>
              </w:rPr>
              <w:t xml:space="preserve"> Foods Co., Ltd. Factory 1</w:t>
            </w:r>
          </w:p>
        </w:tc>
        <w:tc>
          <w:tcPr>
            <w:tcW w:w="1659" w:type="dxa"/>
            <w:vAlign w:val="center"/>
            <w:hideMark/>
          </w:tcPr>
          <w:p w14:paraId="313858C7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果冻</w:t>
            </w:r>
          </w:p>
        </w:tc>
        <w:tc>
          <w:tcPr>
            <w:tcW w:w="1326" w:type="dxa"/>
            <w:vAlign w:val="center"/>
            <w:hideMark/>
          </w:tcPr>
          <w:p w14:paraId="59B286C2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存在窒息风险</w:t>
            </w:r>
          </w:p>
        </w:tc>
      </w:tr>
      <w:tr w:rsidR="003E436F" w:rsidRPr="00AD25E4" w14:paraId="74C4DD13" w14:textId="77777777" w:rsidTr="003E436F">
        <w:trPr>
          <w:tblCellSpacing w:w="0" w:type="dxa"/>
          <w:jc w:val="center"/>
        </w:trPr>
        <w:tc>
          <w:tcPr>
            <w:tcW w:w="1129" w:type="dxa"/>
            <w:vAlign w:val="center"/>
            <w:hideMark/>
          </w:tcPr>
          <w:p w14:paraId="69D0606D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33-15</w:t>
            </w:r>
          </w:p>
        </w:tc>
        <w:tc>
          <w:tcPr>
            <w:tcW w:w="1217" w:type="dxa"/>
            <w:vAlign w:val="center"/>
            <w:hideMark/>
          </w:tcPr>
          <w:p w14:paraId="7A1030C7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2026-8-4</w:t>
            </w:r>
          </w:p>
        </w:tc>
        <w:tc>
          <w:tcPr>
            <w:tcW w:w="859" w:type="dxa"/>
            <w:vAlign w:val="center"/>
            <w:hideMark/>
          </w:tcPr>
          <w:p w14:paraId="5A2C33CF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台湾台中</w:t>
            </w:r>
          </w:p>
        </w:tc>
        <w:tc>
          <w:tcPr>
            <w:tcW w:w="2810" w:type="dxa"/>
            <w:vAlign w:val="center"/>
            <w:hideMark/>
          </w:tcPr>
          <w:p w14:paraId="6CCC6D3B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proofErr w:type="spellStart"/>
            <w:r w:rsidRPr="00AD25E4">
              <w:rPr>
                <w:rFonts w:ascii="仿宋" w:eastAsia="仿宋" w:hAnsi="仿宋"/>
                <w:sz w:val="24"/>
              </w:rPr>
              <w:t>Triko</w:t>
            </w:r>
            <w:proofErr w:type="spellEnd"/>
            <w:r w:rsidRPr="00AD25E4">
              <w:rPr>
                <w:rFonts w:ascii="仿宋" w:eastAsia="仿宋" w:hAnsi="仿宋"/>
                <w:sz w:val="24"/>
              </w:rPr>
              <w:t xml:space="preserve"> Foods Co., Ltd. Factory 2</w:t>
            </w:r>
          </w:p>
        </w:tc>
        <w:tc>
          <w:tcPr>
            <w:tcW w:w="1659" w:type="dxa"/>
            <w:vAlign w:val="center"/>
            <w:hideMark/>
          </w:tcPr>
          <w:p w14:paraId="798752E3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果冻</w:t>
            </w:r>
          </w:p>
        </w:tc>
        <w:tc>
          <w:tcPr>
            <w:tcW w:w="1326" w:type="dxa"/>
            <w:vAlign w:val="center"/>
            <w:hideMark/>
          </w:tcPr>
          <w:p w14:paraId="5783C261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存在窒息风险</w:t>
            </w:r>
          </w:p>
        </w:tc>
      </w:tr>
      <w:tr w:rsidR="003E436F" w:rsidRPr="00AD25E4" w14:paraId="7D1C01DB" w14:textId="77777777" w:rsidTr="003E436F">
        <w:trPr>
          <w:tblCellSpacing w:w="0" w:type="dxa"/>
          <w:jc w:val="center"/>
        </w:trPr>
        <w:tc>
          <w:tcPr>
            <w:tcW w:w="1129" w:type="dxa"/>
            <w:vAlign w:val="center"/>
            <w:hideMark/>
          </w:tcPr>
          <w:p w14:paraId="3F6219F0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16-120</w:t>
            </w:r>
          </w:p>
        </w:tc>
        <w:tc>
          <w:tcPr>
            <w:tcW w:w="1217" w:type="dxa"/>
            <w:vAlign w:val="center"/>
            <w:hideMark/>
          </w:tcPr>
          <w:p w14:paraId="3189E5BA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2026-8-6</w:t>
            </w:r>
          </w:p>
        </w:tc>
        <w:tc>
          <w:tcPr>
            <w:tcW w:w="859" w:type="dxa"/>
            <w:vAlign w:val="center"/>
            <w:hideMark/>
          </w:tcPr>
          <w:p w14:paraId="123EECBC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山东日照</w:t>
            </w:r>
          </w:p>
        </w:tc>
        <w:tc>
          <w:tcPr>
            <w:tcW w:w="2810" w:type="dxa"/>
            <w:vAlign w:val="center"/>
            <w:hideMark/>
          </w:tcPr>
          <w:p w14:paraId="130CABCF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 xml:space="preserve">Shandong Ling Xian Food </w:t>
            </w:r>
            <w:proofErr w:type="spellStart"/>
            <w:proofErr w:type="gramStart"/>
            <w:r w:rsidRPr="00AD25E4">
              <w:rPr>
                <w:rFonts w:ascii="仿宋" w:eastAsia="仿宋" w:hAnsi="仿宋"/>
                <w:sz w:val="24"/>
              </w:rPr>
              <w:t>Co.,LTD</w:t>
            </w:r>
            <w:proofErr w:type="spellEnd"/>
            <w:proofErr w:type="gramEnd"/>
          </w:p>
        </w:tc>
        <w:tc>
          <w:tcPr>
            <w:tcW w:w="1659" w:type="dxa"/>
            <w:vAlign w:val="center"/>
            <w:hideMark/>
          </w:tcPr>
          <w:p w14:paraId="6827F0EC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AD25E4">
              <w:rPr>
                <w:rFonts w:ascii="仿宋" w:eastAsia="仿宋" w:hAnsi="仿宋"/>
                <w:sz w:val="24"/>
              </w:rPr>
              <w:t>冷冻蟹棒</w:t>
            </w:r>
            <w:proofErr w:type="gramEnd"/>
          </w:p>
        </w:tc>
        <w:tc>
          <w:tcPr>
            <w:tcW w:w="1326" w:type="dxa"/>
            <w:vAlign w:val="center"/>
            <w:hideMark/>
          </w:tcPr>
          <w:p w14:paraId="5F528DEF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不符合HACCP要求</w:t>
            </w:r>
          </w:p>
        </w:tc>
      </w:tr>
      <w:tr w:rsidR="003E436F" w:rsidRPr="00AD25E4" w14:paraId="398ECB45" w14:textId="77777777" w:rsidTr="003E436F">
        <w:trPr>
          <w:tblCellSpacing w:w="0" w:type="dxa"/>
          <w:jc w:val="center"/>
        </w:trPr>
        <w:tc>
          <w:tcPr>
            <w:tcW w:w="1129" w:type="dxa"/>
            <w:vAlign w:val="center"/>
            <w:hideMark/>
          </w:tcPr>
          <w:p w14:paraId="36802E50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45-02</w:t>
            </w:r>
          </w:p>
        </w:tc>
        <w:tc>
          <w:tcPr>
            <w:tcW w:w="1217" w:type="dxa"/>
            <w:vAlign w:val="center"/>
            <w:hideMark/>
          </w:tcPr>
          <w:p w14:paraId="6E7D815C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2026-8-7</w:t>
            </w:r>
          </w:p>
        </w:tc>
        <w:tc>
          <w:tcPr>
            <w:tcW w:w="859" w:type="dxa"/>
            <w:vAlign w:val="center"/>
            <w:hideMark/>
          </w:tcPr>
          <w:p w14:paraId="5FD89F81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吉林</w:t>
            </w:r>
          </w:p>
        </w:tc>
        <w:tc>
          <w:tcPr>
            <w:tcW w:w="2810" w:type="dxa"/>
            <w:vAlign w:val="center"/>
            <w:hideMark/>
          </w:tcPr>
          <w:p w14:paraId="146C0616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DASENLIN FOOD CO., LTD</w:t>
            </w:r>
          </w:p>
        </w:tc>
        <w:tc>
          <w:tcPr>
            <w:tcW w:w="1659" w:type="dxa"/>
            <w:vAlign w:val="center"/>
            <w:hideMark/>
          </w:tcPr>
          <w:p w14:paraId="0F3234E4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冰淇淋（桃子味）</w:t>
            </w:r>
          </w:p>
        </w:tc>
        <w:tc>
          <w:tcPr>
            <w:tcW w:w="1326" w:type="dxa"/>
            <w:vAlign w:val="center"/>
            <w:hideMark/>
          </w:tcPr>
          <w:p w14:paraId="1423B977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柠檬黄、诱惑红</w:t>
            </w:r>
          </w:p>
        </w:tc>
      </w:tr>
      <w:tr w:rsidR="003E436F" w:rsidRPr="00AD25E4" w14:paraId="0C122B8B" w14:textId="77777777" w:rsidTr="003E436F">
        <w:trPr>
          <w:tblCellSpacing w:w="0" w:type="dxa"/>
          <w:jc w:val="center"/>
        </w:trPr>
        <w:tc>
          <w:tcPr>
            <w:tcW w:w="1129" w:type="dxa"/>
            <w:vAlign w:val="center"/>
            <w:hideMark/>
          </w:tcPr>
          <w:p w14:paraId="3618E305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45-02</w:t>
            </w:r>
          </w:p>
        </w:tc>
        <w:tc>
          <w:tcPr>
            <w:tcW w:w="1217" w:type="dxa"/>
            <w:vAlign w:val="center"/>
            <w:hideMark/>
          </w:tcPr>
          <w:p w14:paraId="73C9FF32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2026-8-10</w:t>
            </w:r>
          </w:p>
        </w:tc>
        <w:tc>
          <w:tcPr>
            <w:tcW w:w="859" w:type="dxa"/>
            <w:vAlign w:val="center"/>
            <w:hideMark/>
          </w:tcPr>
          <w:p w14:paraId="27500CD6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河北石家庄</w:t>
            </w:r>
          </w:p>
        </w:tc>
        <w:tc>
          <w:tcPr>
            <w:tcW w:w="2810" w:type="dxa"/>
            <w:vAlign w:val="center"/>
            <w:hideMark/>
          </w:tcPr>
          <w:p w14:paraId="45094855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 xml:space="preserve">Shijiazhuang </w:t>
            </w:r>
            <w:proofErr w:type="spellStart"/>
            <w:r w:rsidRPr="00AD25E4">
              <w:rPr>
                <w:rFonts w:ascii="仿宋" w:eastAsia="仿宋" w:hAnsi="仿宋"/>
                <w:sz w:val="24"/>
              </w:rPr>
              <w:t>Weiyanmei</w:t>
            </w:r>
            <w:proofErr w:type="spellEnd"/>
            <w:r w:rsidRPr="00AD25E4">
              <w:rPr>
                <w:rFonts w:ascii="仿宋" w:eastAsia="仿宋" w:hAnsi="仿宋"/>
                <w:sz w:val="24"/>
              </w:rPr>
              <w:t xml:space="preserve"> Food Co., Ltd.</w:t>
            </w:r>
          </w:p>
        </w:tc>
        <w:tc>
          <w:tcPr>
            <w:tcW w:w="1659" w:type="dxa"/>
            <w:vAlign w:val="center"/>
            <w:hideMark/>
          </w:tcPr>
          <w:p w14:paraId="1028AF83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冰淇淋（芒果味、桃子味和草莓味等）</w:t>
            </w:r>
          </w:p>
        </w:tc>
        <w:tc>
          <w:tcPr>
            <w:tcW w:w="1326" w:type="dxa"/>
            <w:vAlign w:val="center"/>
            <w:hideMark/>
          </w:tcPr>
          <w:p w14:paraId="03E1E4C6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柠檬黄、诱惑红、日落黄</w:t>
            </w:r>
          </w:p>
        </w:tc>
      </w:tr>
      <w:tr w:rsidR="003E436F" w:rsidRPr="00AD25E4" w14:paraId="07E06FE3" w14:textId="77777777" w:rsidTr="003E436F">
        <w:trPr>
          <w:tblCellSpacing w:w="0" w:type="dxa"/>
          <w:jc w:val="center"/>
        </w:trPr>
        <w:tc>
          <w:tcPr>
            <w:tcW w:w="1129" w:type="dxa"/>
            <w:vAlign w:val="center"/>
            <w:hideMark/>
          </w:tcPr>
          <w:p w14:paraId="301D1C09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99-05</w:t>
            </w:r>
          </w:p>
        </w:tc>
        <w:tc>
          <w:tcPr>
            <w:tcW w:w="1217" w:type="dxa"/>
            <w:vAlign w:val="center"/>
            <w:hideMark/>
          </w:tcPr>
          <w:p w14:paraId="67C94302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2026-8-13</w:t>
            </w:r>
          </w:p>
        </w:tc>
        <w:tc>
          <w:tcPr>
            <w:tcW w:w="859" w:type="dxa"/>
            <w:vAlign w:val="center"/>
            <w:hideMark/>
          </w:tcPr>
          <w:p w14:paraId="2F1C9758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广西贺州</w:t>
            </w:r>
          </w:p>
        </w:tc>
        <w:tc>
          <w:tcPr>
            <w:tcW w:w="2810" w:type="dxa"/>
            <w:vAlign w:val="center"/>
            <w:hideMark/>
          </w:tcPr>
          <w:p w14:paraId="76E6C8DB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HEZHOU CITY SHUNLAI AGRICULTURALDEVELOPMENT CO. LTD</w:t>
            </w:r>
          </w:p>
        </w:tc>
        <w:tc>
          <w:tcPr>
            <w:tcW w:w="1659" w:type="dxa"/>
            <w:vAlign w:val="center"/>
            <w:hideMark/>
          </w:tcPr>
          <w:p w14:paraId="0EB47B1D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铁棍山药</w:t>
            </w:r>
          </w:p>
        </w:tc>
        <w:tc>
          <w:tcPr>
            <w:tcW w:w="1326" w:type="dxa"/>
            <w:vAlign w:val="center"/>
            <w:hideMark/>
          </w:tcPr>
          <w:p w14:paraId="3CE3BD42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AD25E4">
              <w:rPr>
                <w:rFonts w:ascii="仿宋" w:eastAsia="仿宋" w:hAnsi="仿宋"/>
                <w:sz w:val="24"/>
              </w:rPr>
              <w:t>咪</w:t>
            </w:r>
            <w:proofErr w:type="gramEnd"/>
            <w:r w:rsidRPr="00AD25E4">
              <w:rPr>
                <w:rFonts w:ascii="仿宋" w:eastAsia="仿宋" w:hAnsi="仿宋"/>
                <w:sz w:val="24"/>
              </w:rPr>
              <w:t>鲜胺、抑霉</w:t>
            </w:r>
            <w:proofErr w:type="gramStart"/>
            <w:r w:rsidRPr="00AD25E4">
              <w:rPr>
                <w:rFonts w:ascii="仿宋" w:eastAsia="仿宋" w:hAnsi="仿宋"/>
                <w:sz w:val="24"/>
              </w:rPr>
              <w:t>唑</w:t>
            </w:r>
            <w:proofErr w:type="gramEnd"/>
          </w:p>
        </w:tc>
      </w:tr>
      <w:tr w:rsidR="003E436F" w:rsidRPr="00AD25E4" w14:paraId="1AFBD740" w14:textId="77777777" w:rsidTr="003E436F">
        <w:trPr>
          <w:tblCellSpacing w:w="0" w:type="dxa"/>
          <w:jc w:val="center"/>
        </w:trPr>
        <w:tc>
          <w:tcPr>
            <w:tcW w:w="1129" w:type="dxa"/>
            <w:vAlign w:val="center"/>
            <w:hideMark/>
          </w:tcPr>
          <w:p w14:paraId="483101F3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99-19</w:t>
            </w:r>
          </w:p>
        </w:tc>
        <w:tc>
          <w:tcPr>
            <w:tcW w:w="1217" w:type="dxa"/>
            <w:vAlign w:val="center"/>
            <w:hideMark/>
          </w:tcPr>
          <w:p w14:paraId="1B24A0BF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2026-8-13</w:t>
            </w:r>
          </w:p>
        </w:tc>
        <w:tc>
          <w:tcPr>
            <w:tcW w:w="859" w:type="dxa"/>
            <w:vAlign w:val="center"/>
            <w:hideMark/>
          </w:tcPr>
          <w:p w14:paraId="67376E37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河南安阳</w:t>
            </w:r>
          </w:p>
        </w:tc>
        <w:tc>
          <w:tcPr>
            <w:tcW w:w="2810" w:type="dxa"/>
            <w:vAlign w:val="center"/>
            <w:hideMark/>
          </w:tcPr>
          <w:p w14:paraId="548C21F9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NEIHUANG XINGLONG AGRICULTURAL PRODUCTS CO., LTD</w:t>
            </w:r>
          </w:p>
        </w:tc>
        <w:tc>
          <w:tcPr>
            <w:tcW w:w="1659" w:type="dxa"/>
            <w:vAlign w:val="center"/>
            <w:hideMark/>
          </w:tcPr>
          <w:p w14:paraId="1F00402D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红辣椒</w:t>
            </w:r>
          </w:p>
        </w:tc>
        <w:tc>
          <w:tcPr>
            <w:tcW w:w="1326" w:type="dxa"/>
            <w:vAlign w:val="center"/>
            <w:hideMark/>
          </w:tcPr>
          <w:p w14:paraId="67AAB558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沙门氏菌</w:t>
            </w:r>
          </w:p>
        </w:tc>
      </w:tr>
      <w:tr w:rsidR="003E436F" w:rsidRPr="00AD25E4" w14:paraId="7ED7D29E" w14:textId="77777777" w:rsidTr="003E436F">
        <w:trPr>
          <w:tblCellSpacing w:w="0" w:type="dxa"/>
          <w:jc w:val="center"/>
        </w:trPr>
        <w:tc>
          <w:tcPr>
            <w:tcW w:w="1129" w:type="dxa"/>
            <w:vAlign w:val="center"/>
            <w:hideMark/>
          </w:tcPr>
          <w:p w14:paraId="4A7D6367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99-45</w:t>
            </w:r>
          </w:p>
        </w:tc>
        <w:tc>
          <w:tcPr>
            <w:tcW w:w="1217" w:type="dxa"/>
            <w:vAlign w:val="center"/>
            <w:hideMark/>
          </w:tcPr>
          <w:p w14:paraId="475B4640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2026-8-14</w:t>
            </w:r>
          </w:p>
        </w:tc>
        <w:tc>
          <w:tcPr>
            <w:tcW w:w="859" w:type="dxa"/>
            <w:vAlign w:val="center"/>
            <w:hideMark/>
          </w:tcPr>
          <w:p w14:paraId="13A2EB4E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广东鹤山</w:t>
            </w:r>
          </w:p>
        </w:tc>
        <w:tc>
          <w:tcPr>
            <w:tcW w:w="2810" w:type="dxa"/>
            <w:vAlign w:val="center"/>
            <w:hideMark/>
          </w:tcPr>
          <w:p w14:paraId="6C29D1F2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Heshan Mei Heong Yuen Food Pte</w:t>
            </w:r>
          </w:p>
        </w:tc>
        <w:tc>
          <w:tcPr>
            <w:tcW w:w="1659" w:type="dxa"/>
            <w:vAlign w:val="center"/>
            <w:hideMark/>
          </w:tcPr>
          <w:p w14:paraId="1B681D1D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烤花生</w:t>
            </w:r>
          </w:p>
        </w:tc>
        <w:tc>
          <w:tcPr>
            <w:tcW w:w="1326" w:type="dxa"/>
            <w:vAlign w:val="center"/>
            <w:hideMark/>
          </w:tcPr>
          <w:p w14:paraId="0431A01B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甜蜜素</w:t>
            </w:r>
          </w:p>
        </w:tc>
      </w:tr>
      <w:tr w:rsidR="003E436F" w:rsidRPr="00AD25E4" w14:paraId="701FE009" w14:textId="77777777" w:rsidTr="003E436F">
        <w:trPr>
          <w:tblCellSpacing w:w="0" w:type="dxa"/>
          <w:jc w:val="center"/>
        </w:trPr>
        <w:tc>
          <w:tcPr>
            <w:tcW w:w="1129" w:type="dxa"/>
            <w:vAlign w:val="center"/>
            <w:hideMark/>
          </w:tcPr>
          <w:p w14:paraId="38B7FB0C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99-08</w:t>
            </w:r>
          </w:p>
        </w:tc>
        <w:tc>
          <w:tcPr>
            <w:tcW w:w="1217" w:type="dxa"/>
            <w:vAlign w:val="center"/>
            <w:hideMark/>
          </w:tcPr>
          <w:p w14:paraId="0526DABF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2026-8-19</w:t>
            </w:r>
          </w:p>
        </w:tc>
        <w:tc>
          <w:tcPr>
            <w:tcW w:w="859" w:type="dxa"/>
            <w:vAlign w:val="center"/>
            <w:hideMark/>
          </w:tcPr>
          <w:p w14:paraId="3EA28DA1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福建福州</w:t>
            </w:r>
          </w:p>
        </w:tc>
        <w:tc>
          <w:tcPr>
            <w:tcW w:w="2810" w:type="dxa"/>
            <w:vAlign w:val="center"/>
            <w:hideMark/>
          </w:tcPr>
          <w:p w14:paraId="7D2034D3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proofErr w:type="spellStart"/>
            <w:r w:rsidRPr="00AD25E4">
              <w:rPr>
                <w:rFonts w:ascii="仿宋" w:eastAsia="仿宋" w:hAnsi="仿宋"/>
                <w:sz w:val="24"/>
              </w:rPr>
              <w:t>LianJiang</w:t>
            </w:r>
            <w:proofErr w:type="spellEnd"/>
            <w:r w:rsidRPr="00AD25E4">
              <w:rPr>
                <w:rFonts w:ascii="仿宋" w:eastAsia="仿宋" w:hAnsi="仿宋"/>
                <w:sz w:val="24"/>
              </w:rPr>
              <w:t xml:space="preserve"> </w:t>
            </w:r>
            <w:proofErr w:type="spellStart"/>
            <w:r w:rsidRPr="00AD25E4">
              <w:rPr>
                <w:rFonts w:ascii="仿宋" w:eastAsia="仿宋" w:hAnsi="仿宋"/>
                <w:sz w:val="24"/>
              </w:rPr>
              <w:t>Xulong</w:t>
            </w:r>
            <w:proofErr w:type="spellEnd"/>
            <w:r w:rsidRPr="00AD25E4">
              <w:rPr>
                <w:rFonts w:ascii="仿宋" w:eastAsia="仿宋" w:hAnsi="仿宋"/>
                <w:sz w:val="24"/>
              </w:rPr>
              <w:t xml:space="preserve"> Foods </w:t>
            </w:r>
            <w:proofErr w:type="spellStart"/>
            <w:proofErr w:type="gramStart"/>
            <w:r w:rsidRPr="00AD25E4">
              <w:rPr>
                <w:rFonts w:ascii="仿宋" w:eastAsia="仿宋" w:hAnsi="仿宋"/>
                <w:sz w:val="24"/>
              </w:rPr>
              <w:t>Co.,Ltd</w:t>
            </w:r>
            <w:proofErr w:type="spellEnd"/>
            <w:r w:rsidRPr="00AD25E4">
              <w:rPr>
                <w:rFonts w:ascii="仿宋" w:eastAsia="仿宋" w:hAnsi="仿宋"/>
                <w:sz w:val="24"/>
              </w:rPr>
              <w:t>.</w:t>
            </w:r>
            <w:proofErr w:type="gramEnd"/>
          </w:p>
        </w:tc>
        <w:tc>
          <w:tcPr>
            <w:tcW w:w="1659" w:type="dxa"/>
            <w:vAlign w:val="center"/>
            <w:hideMark/>
          </w:tcPr>
          <w:p w14:paraId="57976C9A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蛏子</w:t>
            </w:r>
          </w:p>
        </w:tc>
        <w:tc>
          <w:tcPr>
            <w:tcW w:w="1326" w:type="dxa"/>
            <w:vAlign w:val="center"/>
            <w:hideMark/>
          </w:tcPr>
          <w:p w14:paraId="672E23CA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硫丹硫酸酯</w:t>
            </w:r>
            <w:r w:rsidRPr="00AD25E4">
              <w:rPr>
                <w:rFonts w:ascii="Courier New" w:eastAsia="仿宋" w:hAnsi="Courier New" w:cs="Courier New"/>
                <w:sz w:val="24"/>
              </w:rPr>
              <w:t>‌</w:t>
            </w:r>
          </w:p>
        </w:tc>
      </w:tr>
      <w:tr w:rsidR="003E436F" w:rsidRPr="00AD25E4" w14:paraId="4E9416EA" w14:textId="77777777" w:rsidTr="003E436F">
        <w:trPr>
          <w:tblCellSpacing w:w="0" w:type="dxa"/>
          <w:jc w:val="center"/>
        </w:trPr>
        <w:tc>
          <w:tcPr>
            <w:tcW w:w="1129" w:type="dxa"/>
            <w:vAlign w:val="center"/>
            <w:hideMark/>
          </w:tcPr>
          <w:p w14:paraId="11E2A971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45-02</w:t>
            </w:r>
          </w:p>
        </w:tc>
        <w:tc>
          <w:tcPr>
            <w:tcW w:w="1217" w:type="dxa"/>
            <w:vAlign w:val="center"/>
            <w:hideMark/>
          </w:tcPr>
          <w:p w14:paraId="3F8B0461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2026-8-21</w:t>
            </w:r>
          </w:p>
        </w:tc>
        <w:tc>
          <w:tcPr>
            <w:tcW w:w="859" w:type="dxa"/>
            <w:vAlign w:val="center"/>
            <w:hideMark/>
          </w:tcPr>
          <w:p w14:paraId="5333DD25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山东德州</w:t>
            </w:r>
          </w:p>
        </w:tc>
        <w:tc>
          <w:tcPr>
            <w:tcW w:w="2810" w:type="dxa"/>
            <w:vAlign w:val="center"/>
            <w:hideMark/>
          </w:tcPr>
          <w:p w14:paraId="07B7C177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proofErr w:type="spellStart"/>
            <w:r w:rsidRPr="00AD25E4">
              <w:rPr>
                <w:rFonts w:ascii="仿宋" w:eastAsia="仿宋" w:hAnsi="仿宋"/>
                <w:sz w:val="24"/>
              </w:rPr>
              <w:t>Dezhou</w:t>
            </w:r>
            <w:proofErr w:type="spellEnd"/>
            <w:r w:rsidRPr="00AD25E4">
              <w:rPr>
                <w:rFonts w:ascii="仿宋" w:eastAsia="仿宋" w:hAnsi="仿宋"/>
                <w:sz w:val="24"/>
              </w:rPr>
              <w:t xml:space="preserve"> </w:t>
            </w:r>
            <w:proofErr w:type="spellStart"/>
            <w:r w:rsidRPr="00AD25E4">
              <w:rPr>
                <w:rFonts w:ascii="仿宋" w:eastAsia="仿宋" w:hAnsi="仿宋"/>
                <w:sz w:val="24"/>
              </w:rPr>
              <w:t>Sanhe</w:t>
            </w:r>
            <w:proofErr w:type="spellEnd"/>
            <w:r w:rsidRPr="00AD25E4">
              <w:rPr>
                <w:rFonts w:ascii="仿宋" w:eastAsia="仿宋" w:hAnsi="仿宋"/>
                <w:sz w:val="24"/>
              </w:rPr>
              <w:t xml:space="preserve"> </w:t>
            </w:r>
            <w:proofErr w:type="spellStart"/>
            <w:r w:rsidRPr="00AD25E4">
              <w:rPr>
                <w:rFonts w:ascii="仿宋" w:eastAsia="仿宋" w:hAnsi="仿宋"/>
                <w:sz w:val="24"/>
              </w:rPr>
              <w:t>Dexin</w:t>
            </w:r>
            <w:proofErr w:type="spellEnd"/>
            <w:r w:rsidRPr="00AD25E4">
              <w:rPr>
                <w:rFonts w:ascii="仿宋" w:eastAsia="仿宋" w:hAnsi="仿宋"/>
                <w:sz w:val="24"/>
              </w:rPr>
              <w:t xml:space="preserve"> Food Co., Ltd.</w:t>
            </w:r>
          </w:p>
        </w:tc>
        <w:tc>
          <w:tcPr>
            <w:tcW w:w="1659" w:type="dxa"/>
            <w:vAlign w:val="center"/>
            <w:hideMark/>
          </w:tcPr>
          <w:p w14:paraId="2F85B0B9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MIXED AND ASSEMBLED CARTOON PACKAGE（烘焙制品）</w:t>
            </w:r>
          </w:p>
        </w:tc>
        <w:tc>
          <w:tcPr>
            <w:tcW w:w="1326" w:type="dxa"/>
            <w:vAlign w:val="center"/>
            <w:hideMark/>
          </w:tcPr>
          <w:p w14:paraId="36D96F6A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胭脂虫红、β-胡萝卜素</w:t>
            </w:r>
          </w:p>
        </w:tc>
      </w:tr>
      <w:tr w:rsidR="003E436F" w:rsidRPr="00AD25E4" w14:paraId="07812018" w14:textId="77777777" w:rsidTr="003E436F">
        <w:trPr>
          <w:tblCellSpacing w:w="0" w:type="dxa"/>
          <w:jc w:val="center"/>
        </w:trPr>
        <w:tc>
          <w:tcPr>
            <w:tcW w:w="1129" w:type="dxa"/>
            <w:vAlign w:val="center"/>
            <w:hideMark/>
          </w:tcPr>
          <w:p w14:paraId="223FEDF2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45-02</w:t>
            </w:r>
          </w:p>
        </w:tc>
        <w:tc>
          <w:tcPr>
            <w:tcW w:w="1217" w:type="dxa"/>
            <w:vAlign w:val="center"/>
            <w:hideMark/>
          </w:tcPr>
          <w:p w14:paraId="099815B7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2026-8-24</w:t>
            </w:r>
          </w:p>
        </w:tc>
        <w:tc>
          <w:tcPr>
            <w:tcW w:w="859" w:type="dxa"/>
            <w:vAlign w:val="center"/>
            <w:hideMark/>
          </w:tcPr>
          <w:p w14:paraId="2A85B4D2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江苏宿</w:t>
            </w:r>
            <w:r w:rsidRPr="00AD25E4">
              <w:rPr>
                <w:rFonts w:ascii="仿宋" w:eastAsia="仿宋" w:hAnsi="仿宋"/>
                <w:sz w:val="24"/>
              </w:rPr>
              <w:lastRenderedPageBreak/>
              <w:t>迁</w:t>
            </w:r>
          </w:p>
        </w:tc>
        <w:tc>
          <w:tcPr>
            <w:tcW w:w="2810" w:type="dxa"/>
            <w:vAlign w:val="center"/>
            <w:hideMark/>
          </w:tcPr>
          <w:p w14:paraId="66769DA0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lastRenderedPageBreak/>
              <w:t>HAOYOULI FOOD (JIANGSU)</w:t>
            </w:r>
          </w:p>
        </w:tc>
        <w:tc>
          <w:tcPr>
            <w:tcW w:w="1659" w:type="dxa"/>
            <w:vAlign w:val="center"/>
            <w:hideMark/>
          </w:tcPr>
          <w:p w14:paraId="6F89EBF2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马卡龙饼干</w:t>
            </w:r>
            <w:r w:rsidRPr="00AD25E4">
              <w:rPr>
                <w:rFonts w:ascii="仿宋" w:eastAsia="仿宋" w:hAnsi="仿宋"/>
                <w:sz w:val="24"/>
              </w:rPr>
              <w:lastRenderedPageBreak/>
              <w:t>（草莓味、抹茶味）</w:t>
            </w:r>
          </w:p>
        </w:tc>
        <w:tc>
          <w:tcPr>
            <w:tcW w:w="1326" w:type="dxa"/>
            <w:vAlign w:val="center"/>
            <w:hideMark/>
          </w:tcPr>
          <w:p w14:paraId="192DA78A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lastRenderedPageBreak/>
              <w:t>胭脂红</w:t>
            </w:r>
            <w:r w:rsidRPr="00AD25E4">
              <w:rPr>
                <w:rFonts w:ascii="仿宋" w:eastAsia="仿宋" w:hAnsi="仿宋"/>
                <w:sz w:val="24"/>
              </w:rPr>
              <w:lastRenderedPageBreak/>
              <w:t>（</w:t>
            </w:r>
            <w:proofErr w:type="spellStart"/>
            <w:r w:rsidRPr="00AD25E4">
              <w:rPr>
                <w:rFonts w:ascii="仿宋" w:eastAsia="仿宋" w:hAnsi="仿宋"/>
                <w:sz w:val="24"/>
              </w:rPr>
              <w:t>PonCEAU</w:t>
            </w:r>
            <w:proofErr w:type="spellEnd"/>
            <w:r w:rsidRPr="00AD25E4">
              <w:rPr>
                <w:rFonts w:ascii="仿宋" w:eastAsia="仿宋" w:hAnsi="仿宋"/>
                <w:sz w:val="24"/>
              </w:rPr>
              <w:t xml:space="preserve"> 4R）、叶绿素铜钾钠</w:t>
            </w:r>
          </w:p>
        </w:tc>
      </w:tr>
      <w:tr w:rsidR="003E436F" w:rsidRPr="00AD25E4" w14:paraId="5A4321C8" w14:textId="77777777" w:rsidTr="003E436F">
        <w:trPr>
          <w:tblCellSpacing w:w="0" w:type="dxa"/>
          <w:jc w:val="center"/>
        </w:trPr>
        <w:tc>
          <w:tcPr>
            <w:tcW w:w="1129" w:type="dxa"/>
            <w:vAlign w:val="center"/>
            <w:hideMark/>
          </w:tcPr>
          <w:p w14:paraId="7FB8ECB7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lastRenderedPageBreak/>
              <w:t>45-02</w:t>
            </w:r>
          </w:p>
        </w:tc>
        <w:tc>
          <w:tcPr>
            <w:tcW w:w="1217" w:type="dxa"/>
            <w:vAlign w:val="center"/>
            <w:hideMark/>
          </w:tcPr>
          <w:p w14:paraId="745E2AEE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2026-8-25</w:t>
            </w:r>
          </w:p>
        </w:tc>
        <w:tc>
          <w:tcPr>
            <w:tcW w:w="859" w:type="dxa"/>
            <w:vAlign w:val="center"/>
            <w:hideMark/>
          </w:tcPr>
          <w:p w14:paraId="5BA1CF71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福建福清</w:t>
            </w:r>
          </w:p>
        </w:tc>
        <w:tc>
          <w:tcPr>
            <w:tcW w:w="2810" w:type="dxa"/>
            <w:vAlign w:val="center"/>
            <w:hideMark/>
          </w:tcPr>
          <w:p w14:paraId="699FF9F1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 xml:space="preserve">Fuzhou </w:t>
            </w:r>
            <w:proofErr w:type="spellStart"/>
            <w:r w:rsidRPr="00AD25E4">
              <w:rPr>
                <w:rFonts w:ascii="仿宋" w:eastAsia="仿宋" w:hAnsi="仿宋"/>
                <w:sz w:val="24"/>
              </w:rPr>
              <w:t>Dongzhiwei</w:t>
            </w:r>
            <w:proofErr w:type="spellEnd"/>
            <w:r w:rsidRPr="00AD25E4">
              <w:rPr>
                <w:rFonts w:ascii="仿宋" w:eastAsia="仿宋" w:hAnsi="仿宋"/>
                <w:sz w:val="24"/>
              </w:rPr>
              <w:t xml:space="preserve"> Food </w:t>
            </w:r>
            <w:proofErr w:type="spellStart"/>
            <w:proofErr w:type="gramStart"/>
            <w:r w:rsidRPr="00AD25E4">
              <w:rPr>
                <w:rFonts w:ascii="仿宋" w:eastAsia="仿宋" w:hAnsi="仿宋"/>
                <w:sz w:val="24"/>
              </w:rPr>
              <w:t>Co.,Ltd</w:t>
            </w:r>
            <w:proofErr w:type="spellEnd"/>
            <w:r w:rsidRPr="00AD25E4">
              <w:rPr>
                <w:rFonts w:ascii="仿宋" w:eastAsia="仿宋" w:hAnsi="仿宋"/>
                <w:sz w:val="24"/>
              </w:rPr>
              <w:t>.</w:t>
            </w:r>
            <w:proofErr w:type="gramEnd"/>
          </w:p>
        </w:tc>
        <w:tc>
          <w:tcPr>
            <w:tcW w:w="1659" w:type="dxa"/>
            <w:vAlign w:val="center"/>
            <w:hideMark/>
          </w:tcPr>
          <w:p w14:paraId="39446EDD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彩虹玉米棒</w:t>
            </w:r>
          </w:p>
        </w:tc>
        <w:tc>
          <w:tcPr>
            <w:tcW w:w="1326" w:type="dxa"/>
            <w:vAlign w:val="center"/>
            <w:hideMark/>
          </w:tcPr>
          <w:p w14:paraId="115DE5BC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丽春红4R（非许可）；柠檬黄、亮蓝 FCF（未标示）</w:t>
            </w:r>
          </w:p>
        </w:tc>
      </w:tr>
      <w:tr w:rsidR="003E436F" w:rsidRPr="00AD25E4" w14:paraId="1B83FD32" w14:textId="77777777" w:rsidTr="003E436F">
        <w:trPr>
          <w:tblCellSpacing w:w="0" w:type="dxa"/>
          <w:jc w:val="center"/>
        </w:trPr>
        <w:tc>
          <w:tcPr>
            <w:tcW w:w="1129" w:type="dxa"/>
            <w:vAlign w:val="center"/>
            <w:hideMark/>
          </w:tcPr>
          <w:p w14:paraId="5C73D03E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45-02</w:t>
            </w:r>
          </w:p>
        </w:tc>
        <w:tc>
          <w:tcPr>
            <w:tcW w:w="1217" w:type="dxa"/>
            <w:vAlign w:val="center"/>
            <w:hideMark/>
          </w:tcPr>
          <w:p w14:paraId="6208CB83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2026-8-26</w:t>
            </w:r>
          </w:p>
        </w:tc>
        <w:tc>
          <w:tcPr>
            <w:tcW w:w="859" w:type="dxa"/>
            <w:vAlign w:val="center"/>
            <w:hideMark/>
          </w:tcPr>
          <w:p w14:paraId="06745D80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四川成都</w:t>
            </w:r>
          </w:p>
        </w:tc>
        <w:tc>
          <w:tcPr>
            <w:tcW w:w="2810" w:type="dxa"/>
            <w:vAlign w:val="center"/>
            <w:hideMark/>
          </w:tcPr>
          <w:p w14:paraId="3933A31C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Sichuan Savory Biotechnology Co., Ltd</w:t>
            </w:r>
          </w:p>
        </w:tc>
        <w:tc>
          <w:tcPr>
            <w:tcW w:w="1659" w:type="dxa"/>
            <w:vAlign w:val="center"/>
            <w:hideMark/>
          </w:tcPr>
          <w:p w14:paraId="0D053813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酸橙汁、火锅酱料</w:t>
            </w:r>
          </w:p>
        </w:tc>
        <w:tc>
          <w:tcPr>
            <w:tcW w:w="1326" w:type="dxa"/>
            <w:vAlign w:val="center"/>
            <w:hideMark/>
          </w:tcPr>
          <w:p w14:paraId="1C44EEA5" w14:textId="77777777" w:rsidR="00AD25E4" w:rsidRPr="00AD25E4" w:rsidRDefault="00AD25E4" w:rsidP="003E436F">
            <w:pPr>
              <w:spacing w:after="0" w:line="240" w:lineRule="auto"/>
              <w:jc w:val="center"/>
              <w:rPr>
                <w:rFonts w:ascii="仿宋" w:eastAsia="仿宋" w:hAnsi="仿宋"/>
                <w:sz w:val="24"/>
              </w:rPr>
            </w:pPr>
            <w:r w:rsidRPr="00AD25E4">
              <w:rPr>
                <w:rFonts w:ascii="仿宋" w:eastAsia="仿宋" w:hAnsi="仿宋"/>
                <w:sz w:val="24"/>
              </w:rPr>
              <w:t>日落黄FCF（未在标签标注）</w:t>
            </w:r>
          </w:p>
        </w:tc>
      </w:tr>
    </w:tbl>
    <w:p w14:paraId="41BB6546" w14:textId="4C6AB209" w:rsidR="00AD25E4" w:rsidRPr="00AD25E4" w:rsidRDefault="00AD25E4" w:rsidP="00AD25E4">
      <w:pPr>
        <w:spacing w:beforeLines="50" w:before="156" w:afterLines="50" w:after="156" w:line="360" w:lineRule="auto"/>
        <w:ind w:firstLineChars="200" w:firstLine="480"/>
        <w:jc w:val="both"/>
        <w:rPr>
          <w:rFonts w:ascii="仿宋" w:eastAsia="仿宋" w:hAnsi="仿宋"/>
          <w:sz w:val="24"/>
        </w:rPr>
      </w:pPr>
      <w:r w:rsidRPr="00AD25E4">
        <w:rPr>
          <w:rFonts w:ascii="仿宋" w:eastAsia="仿宋" w:hAnsi="仿宋" w:hint="eastAsia"/>
          <w:sz w:val="24"/>
        </w:rPr>
        <w:t>进口预警是FDA对于存在潜在风险的进口食品在通关时采取的一项处理措施，对于符合进口预警要求的企业/产品，FDA会在未检验的情况下对企业/产品实施自动扣留（DWPE）。自动扣留并不意味着出口产品不符合美国进口标准，被实施“自动扣留”的进口货物，须经过FDA或FDA认可的实验室检验合格，并经FDA驻当地的分支机</w:t>
      </w:r>
    </w:p>
    <w:p w14:paraId="3A826CFD" w14:textId="5A6B4693" w:rsidR="00AD25E4" w:rsidRPr="00AD25E4" w:rsidRDefault="00AD25E4" w:rsidP="00AD25E4">
      <w:pPr>
        <w:spacing w:beforeLines="50" w:before="156" w:afterLines="50" w:after="156" w:line="360" w:lineRule="auto"/>
        <w:ind w:firstLineChars="200" w:firstLine="480"/>
        <w:jc w:val="both"/>
        <w:rPr>
          <w:rFonts w:ascii="仿宋" w:eastAsia="仿宋" w:hAnsi="仿宋" w:hint="eastAsia"/>
          <w:sz w:val="24"/>
        </w:rPr>
      </w:pPr>
      <w:r w:rsidRPr="00AD25E4">
        <w:rPr>
          <w:rFonts w:ascii="仿宋" w:eastAsia="仿宋" w:hAnsi="仿宋" w:hint="eastAsia"/>
          <w:sz w:val="24"/>
        </w:rPr>
        <w:t>提醒出口企业，严格按照要求进行食品生产加工，保证食品的合</w:t>
      </w:r>
      <w:proofErr w:type="gramStart"/>
      <w:r w:rsidRPr="00AD25E4">
        <w:rPr>
          <w:rFonts w:ascii="仿宋" w:eastAsia="仿宋" w:hAnsi="仿宋" w:hint="eastAsia"/>
          <w:sz w:val="24"/>
        </w:rPr>
        <w:t>规</w:t>
      </w:r>
      <w:proofErr w:type="gramEnd"/>
      <w:r w:rsidRPr="00AD25E4">
        <w:rPr>
          <w:rFonts w:ascii="仿宋" w:eastAsia="仿宋" w:hAnsi="仿宋" w:hint="eastAsia"/>
          <w:sz w:val="24"/>
        </w:rPr>
        <w:t>性和安全性，规避出口产品被扣留的风险。</w:t>
      </w:r>
    </w:p>
    <w:p w14:paraId="611D25F7" w14:textId="080C4978" w:rsidR="00AD25E4" w:rsidRPr="00AD25E4" w:rsidRDefault="00AD25E4" w:rsidP="00AD25E4">
      <w:pPr>
        <w:spacing w:beforeLines="50" w:before="156" w:afterLines="50" w:after="156" w:line="360" w:lineRule="auto"/>
        <w:ind w:firstLineChars="200" w:firstLine="480"/>
        <w:jc w:val="both"/>
        <w:rPr>
          <w:rFonts w:ascii="仿宋" w:eastAsia="仿宋" w:hAnsi="仿宋"/>
          <w:sz w:val="24"/>
        </w:rPr>
      </w:pPr>
      <w:r w:rsidRPr="00AD25E4">
        <w:rPr>
          <w:rFonts w:ascii="仿宋" w:eastAsia="仿宋" w:hAnsi="仿宋" w:hint="eastAsia"/>
          <w:sz w:val="24"/>
        </w:rPr>
        <w:t>来源：食品伙伴网</w:t>
      </w:r>
    </w:p>
    <w:sectPr w:rsidR="00AD25E4" w:rsidRPr="00AD2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E4"/>
    <w:rsid w:val="003E436F"/>
    <w:rsid w:val="00AD25E4"/>
    <w:rsid w:val="00D4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77358"/>
  <w15:chartTrackingRefBased/>
  <w15:docId w15:val="{9A1EB70B-CE21-43F5-AA0D-285F6116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25E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2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25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25E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25E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25E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25E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25E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25E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25E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D25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D25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D25E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D25E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D25E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D25E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D25E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D25E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D25E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D2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25E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D25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2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D25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25E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25E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25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D25E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D25E4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D25E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D2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660</Words>
  <Characters>872</Characters>
  <Application>Microsoft Office Word</Application>
  <DocSecurity>0</DocSecurity>
  <Lines>28</Lines>
  <Paragraphs>13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 林</dc:creator>
  <cp:keywords/>
  <dc:description/>
  <cp:lastModifiedBy>睿 林</cp:lastModifiedBy>
  <cp:revision>2</cp:revision>
  <dcterms:created xsi:type="dcterms:W3CDTF">2026-09-01T02:30:00Z</dcterms:created>
  <dcterms:modified xsi:type="dcterms:W3CDTF">2026-09-01T02:33:00Z</dcterms:modified>
</cp:coreProperties>
</file>