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color w:val="FF0000"/>
          <w:sz w:val="72"/>
          <w:szCs w:val="72"/>
          <w:lang w:val="en-US"/>
        </w:rPr>
      </w:pPr>
      <w:r>
        <w:rPr>
          <w:rFonts w:hint="eastAsia" w:ascii="黑体" w:hAnsi="宋体" w:eastAsia="黑体" w:cs="黑体"/>
          <w:color w:val="FF0000"/>
          <w:kern w:val="2"/>
          <w:sz w:val="72"/>
          <w:szCs w:val="72"/>
          <w:lang w:val="en-US" w:eastAsia="zh-CN" w:bidi="ar"/>
        </w:rPr>
        <w:t>中国五矿化工进出口商会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等线" w:hAnsi="等线" w:eastAsia="宋体" w:cs="等线"/>
          <w:szCs w:val="21"/>
          <w:lang w:val="en-US"/>
        </w:rPr>
      </w:pPr>
      <w:r>
        <w:rPr>
          <w:rFonts w:hint="eastAsia" w:ascii="等线" w:hAnsi="等线" w:eastAsia="宋体" w:cs="等线"/>
          <w:kern w:val="2"/>
          <w:sz w:val="21"/>
          <w:szCs w:val="21"/>
          <w:lang w:val="en-US" w:eastAsia="zh-CN" w:bidi="ar"/>
        </w:rPr>
        <w:t xml:space="preserve"> </w:t>
      </w:r>
      <w:bookmarkStart w:id="0" w:name="正文"/>
      <w:bookmarkEnd w:id="0"/>
      <w:r>
        <w:rPr>
          <w:rFonts w:hint="eastAsia" w:ascii="等线" w:hAnsi="等线" w:eastAsia="宋体" w:cs="等线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5270500" cy="19050"/>
            <wp:effectExtent l="0" t="0" r="0" b="6350"/>
            <wp:docPr id="2" name="图片 3" descr="wp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wps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等线" w:hAnsi="等线" w:eastAsia="宋体" w:cs="等线"/>
          <w:kern w:val="2"/>
          <w:sz w:val="21"/>
          <w:szCs w:val="21"/>
          <w:lang w:val="en-US" w:eastAsia="zh-CN" w:bidi="ar"/>
        </w:rPr>
        <w:t xml:space="preserve">                       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   五化商联盟函﹝2024﹞170号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"/>
        </w:rPr>
        <w:t>2024中非产业合作大会邀请函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各有关单位：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中非合作论坛新一届会议将于9月4-6日在华隆重召开。为积极跟进落实论坛经贸领域重要举措，中国五矿化工进出口商会主办、中国在非企业社会责任联盟承办的</w:t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“2024中非产业合作大会”将于2024年9月7日（周六）在北京举办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，为各非洲国家和广大对非投资企业搭建信息交流、形象展示、机遇发现、合作对接的高端专业平台。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本届大会聚焦“共享中非现代化发展机遇”，通过“合作发展”和“机遇分享”两大单元，从宏观和市场两方面进行观点交流和合作对接。大会配套举办非洲国家和企业形象展，发布《“百企千村”蓝皮书》等重要研究成果。中非双方政府部长级领导、非洲国家驻华大使、对非合作企业高层、行业组织和贸促机构负责人、中非主流媒体等中非各界400余名嘉宾将受邀出席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经与肯尼亚、乌干达、埃塞俄比亚、坦桑尼亚、赞比亚和尼日利亚的驻华大使达成共识，本届大会确立上述6国为产业合作主题国，对该国市场情况和中方代表性企业作重点展示与推介。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诚挚邀请贵单位派员出席大会活动，与中非各界代表共商合作发展。请于8月16日（周五）前通过以下链接进行会议报名。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电脑端链接：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instrText xml:space="preserve"> HYPERLINK "https://www.wjx.top/vm/tQRTeHg.aspx" </w:instrTex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https://www.wjx.top/vm/tQRTeHg.aspx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fldChar w:fldCharType="end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1983740</wp:posOffset>
            </wp:positionH>
            <wp:positionV relativeFrom="paragraph">
              <wp:posOffset>56515</wp:posOffset>
            </wp:positionV>
            <wp:extent cx="1059815" cy="1059815"/>
            <wp:effectExtent l="0" t="0" r="6985" b="6985"/>
            <wp:wrapNone/>
            <wp:docPr id="1" name="图片 1" descr="qrcod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手机端二维码：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联盟将持续为企业打造“产业合作+社会责任+成果共享”的对非综合服务平台，助力企业海外业务高质量、可持续发展。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联系人：周扬帆、郑瑶、宋茂坤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电  话：010-85692865/2632/2631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附件：大会议程（拟）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bookmarkStart w:id="1" w:name="_GoBack"/>
      <w:bookmarkEnd w:id="1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中国五矿化工进出口商会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                          2024年8月5日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"/>
        </w:rPr>
        <w:br w:type="page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32"/>
          <w:szCs w:val="32"/>
          <w:lang w:val="en-US" w:eastAsia="zh-CN" w:bidi="ar"/>
        </w:rPr>
        <w:t>2024中非产业合作大会议程（拟）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b/>
          <w:bCs/>
          <w:sz w:val="10"/>
          <w:szCs w:val="10"/>
          <w:lang w:val="en-US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10"/>
          <w:szCs w:val="10"/>
          <w:lang w:val="en-US" w:eastAsia="zh-CN" w:bidi="ar"/>
        </w:rPr>
        <w:t xml:space="preserve"> </w:t>
      </w:r>
    </w:p>
    <w:tbl>
      <w:tblPr>
        <w:tblStyle w:val="2"/>
        <w:tblW w:w="8326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6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2"/>
                <w:sz w:val="28"/>
                <w:szCs w:val="28"/>
                <w:lang w:val="en-US" w:eastAsia="zh-CN" w:bidi="ar"/>
              </w:rPr>
              <w:t>大会主题：共享中非现代化发展机遇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8:45-9:00</w:t>
            </w:r>
          </w:p>
        </w:tc>
        <w:tc>
          <w:tcPr>
            <w:tcW w:w="6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  <w:t>嘉宾巡展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09:00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-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09:40</w:t>
            </w:r>
          </w:p>
        </w:tc>
        <w:tc>
          <w:tcPr>
            <w:tcW w:w="6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  <w:t>开幕致辞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3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6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400" w:lineRule="exact"/>
              <w:ind w:left="420" w:right="0" w:hanging="420"/>
              <w:jc w:val="left"/>
              <w:rPr>
                <w:rFonts w:hint="eastAsia" w:ascii="仿宋_GB2312" w:hAnsi="Times New Roman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中国政府部门领导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400" w:lineRule="exact"/>
              <w:ind w:left="420" w:right="0" w:hanging="420"/>
              <w:jc w:val="left"/>
              <w:rPr>
                <w:rFonts w:hint="eastAsia" w:ascii="仿宋_GB2312" w:hAnsi="Times New Roman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非洲国家部长级嘉宾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8E9E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合作发展：高质量推进中非产业合作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09:40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-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10:15</w:t>
            </w:r>
          </w:p>
        </w:tc>
        <w:tc>
          <w:tcPr>
            <w:tcW w:w="6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  <w:t>发布仪式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3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6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400" w:lineRule="exact"/>
              <w:ind w:left="420" w:right="0" w:hanging="420"/>
              <w:jc w:val="left"/>
              <w:rPr>
                <w:rFonts w:hint="eastAsia" w:ascii="仿宋_GB2312" w:hAnsi="Times New Roman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发布“推动实施中非合作‘小而美’民生项目的倡议”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发布人：中国在非企业社会责任联盟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见证人：商务部领导、对非合作企业、行业组织、非洲代表等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3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6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400" w:lineRule="exact"/>
              <w:ind w:left="420" w:right="0" w:hanging="420"/>
              <w:jc w:val="left"/>
              <w:rPr>
                <w:rFonts w:hint="eastAsia" w:ascii="仿宋_GB2312" w:hAnsi="Times New Roman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发布《“百企千村”共赢发展蓝皮书》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发布人：中国在非企业社会责任联盟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3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6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exact"/>
              <w:ind w:left="420" w:right="0" w:hanging="420"/>
              <w:jc w:val="left"/>
              <w:rPr>
                <w:rFonts w:hint="eastAsia" w:ascii="仿宋_GB2312" w:hAnsi="Times New Roman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/>
              </w:rPr>
              <w:t>重要合作签约仪式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茶歇（10:15-10:30）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10:30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-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12:00</w:t>
            </w:r>
          </w:p>
        </w:tc>
        <w:tc>
          <w:tcPr>
            <w:tcW w:w="6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  <w:t>主题分享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</w:trPr>
        <w:tc>
          <w:tcPr>
            <w:tcW w:w="13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6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60" w:lineRule="auto"/>
              <w:ind w:left="420" w:right="0" w:hanging="420"/>
              <w:jc w:val="both"/>
              <w:rPr>
                <w:rFonts w:hint="eastAsia" w:ascii="仿宋_GB2312" w:hAnsi="Times New Roman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中非产业合作促进非洲现代化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_GB2312" w:hAnsi="Times New Roman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 非洲代表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60" w:lineRule="auto"/>
              <w:ind w:left="420" w:right="0" w:hanging="420"/>
              <w:jc w:val="left"/>
              <w:rPr>
                <w:rFonts w:hint="eastAsia" w:ascii="仿宋_GB2312" w:hAnsi="Times New Roman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SDGs在非实现的中国角色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国际机构代表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60" w:lineRule="auto"/>
              <w:ind w:left="420" w:right="0" w:hanging="420"/>
              <w:jc w:val="left"/>
              <w:rPr>
                <w:rFonts w:hint="eastAsia" w:ascii="仿宋_GB2312" w:hAnsi="Times New Roman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融入非洲现代化建设的中国企业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  绿色基建、绿色农业、数字通信、中小企业、服务咨询等对非合作领域的企业集团总部级领导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  <w:t>午餐（12:00-13:30）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8E9E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机遇分享：共创产业合作新机遇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14:00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-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14:30</w:t>
            </w:r>
          </w:p>
        </w:tc>
        <w:tc>
          <w:tcPr>
            <w:tcW w:w="6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  <w:t>嘉宾致辞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3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6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400" w:lineRule="exact"/>
              <w:ind w:left="420" w:right="0" w:hanging="420"/>
              <w:jc w:val="both"/>
              <w:rPr>
                <w:rFonts w:hint="eastAsia" w:ascii="仿宋_GB2312" w:hAnsi="Times New Roman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中国政府部门领导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400" w:lineRule="exact"/>
              <w:ind w:left="420" w:right="0" w:hanging="420"/>
              <w:jc w:val="both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非洲国家部长级嘉宾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3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14:30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-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15:30</w:t>
            </w:r>
          </w:p>
        </w:tc>
        <w:tc>
          <w:tcPr>
            <w:tcW w:w="6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  <w:t>非洲市场推介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6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介绍非洲国家投资贸易政策，推介招商项目及企业项目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3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6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400" w:lineRule="exact"/>
              <w:ind w:left="420" w:right="0" w:hanging="420"/>
              <w:jc w:val="both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肯尼亚、乌干达、埃塞俄比亚、坦桑尼亚、赞比亚和尼日利亚投促机构/驻华使馆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茶歇（15:30-15:40）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  <w:t>投资非洲对话一：新产业孕育新机遇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15:45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-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16:45</w:t>
            </w:r>
          </w:p>
        </w:tc>
        <w:tc>
          <w:tcPr>
            <w:tcW w:w="6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400" w:lineRule="exact"/>
              <w:ind w:left="420" w:right="0" w:hanging="420"/>
              <w:jc w:val="both"/>
              <w:rPr>
                <w:rFonts w:hint="eastAsia" w:ascii="仿宋_GB2312" w:hAnsi="Times New Roman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非洲国家驻华大使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400" w:lineRule="exact"/>
              <w:ind w:left="420" w:right="0" w:hanging="420"/>
              <w:jc w:val="both"/>
              <w:rPr>
                <w:rFonts w:hint="eastAsia" w:ascii="仿宋_GB2312" w:hAnsi="Times New Roman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对非合作产业链上下游企业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400" w:lineRule="exact"/>
              <w:ind w:left="420" w:right="0" w:hanging="420"/>
              <w:jc w:val="both"/>
              <w:rPr>
                <w:rFonts w:hint="eastAsia" w:ascii="仿宋_GB2312" w:hAnsi="Times New Roman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行业协会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400" w:lineRule="exact"/>
              <w:ind w:left="420" w:right="0" w:hanging="420"/>
              <w:jc w:val="both"/>
              <w:rPr>
                <w:rFonts w:hint="eastAsia" w:ascii="仿宋_GB2312" w:hAnsi="Times New Roman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研究机构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  <w:t>投资非洲对话二：“小而美”项目促进非洲民生改善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16:45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-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17:45</w:t>
            </w:r>
          </w:p>
        </w:tc>
        <w:tc>
          <w:tcPr>
            <w:tcW w:w="6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400" w:lineRule="exact"/>
              <w:ind w:left="420" w:right="0" w:hanging="420"/>
              <w:jc w:val="both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非洲国家驻华大使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400" w:lineRule="exact"/>
              <w:ind w:left="420" w:right="0" w:hanging="420"/>
              <w:jc w:val="both"/>
              <w:rPr>
                <w:rFonts w:hint="eastAsia" w:ascii="仿宋_GB2312" w:hAnsi="Times New Roman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对非合作企业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400" w:lineRule="exact"/>
              <w:ind w:left="420" w:right="0" w:hanging="420"/>
              <w:jc w:val="both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国际机构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400" w:lineRule="exact"/>
              <w:ind w:left="420" w:right="0" w:hanging="420"/>
              <w:jc w:val="both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咨询机构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8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  <w:t>招待晚宴（18:00-19:30）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36"/>
          <w:szCs w:val="36"/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A854F4"/>
    <w:multiLevelType w:val="multilevel"/>
    <w:tmpl w:val="AEA854F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 w:cs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abstractNum w:abstractNumId="1">
    <w:nsid w:val="C45D0B4D"/>
    <w:multiLevelType w:val="multilevel"/>
    <w:tmpl w:val="C45D0B4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 w:cs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zMTZhMTY4NDg1ZTA0NTNlYTBhYmQ3N2IzNjZhNjMifQ=="/>
  </w:docVars>
  <w:rsids>
    <w:rsidRoot w:val="77B506AA"/>
    <w:rsid w:val="07C03ECA"/>
    <w:rsid w:val="181F03F5"/>
    <w:rsid w:val="40387BEA"/>
    <w:rsid w:val="4CC4617F"/>
    <w:rsid w:val="613A50D0"/>
    <w:rsid w:val="6EA62AD1"/>
    <w:rsid w:val="77B5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1108</Words>
  <Characters>1295</Characters>
  <Lines>0</Lines>
  <Paragraphs>0</Paragraphs>
  <TotalTime>0</TotalTime>
  <ScaleCrop>false</ScaleCrop>
  <LinksUpToDate>false</LinksUpToDate>
  <CharactersWithSpaces>1378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2024-08-02T02:06:00Z</dcterms:created>
  <dc:creator>人在罗西亚</dc:creator>
  <cp:lastModifiedBy>人在罗西亚</cp:lastModifiedBy>
  <dcterms:modified xsi:type="dcterms:W3CDTF">2024-08-05T08:38:38Z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63BD7BC872E34C4EAAA1AEE977E7C3D4_13</vt:lpwstr>
  </property>
</Properties>
</file>