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C3" w:rsidRDefault="00F171C3" w:rsidP="00F171C3">
      <w:pPr>
        <w:ind w:right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F171C3" w:rsidRDefault="00F171C3" w:rsidP="00F171C3">
      <w:pPr>
        <w:ind w:right="5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14"/>
        <w:gridCol w:w="2268"/>
        <w:gridCol w:w="2177"/>
      </w:tblGrid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单位名称</w:t>
            </w:r>
          </w:p>
        </w:tc>
        <w:tc>
          <w:tcPr>
            <w:tcW w:w="6259" w:type="dxa"/>
            <w:gridSpan w:val="3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微信号</w:t>
            </w:r>
          </w:p>
        </w:tc>
      </w:tr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c>
          <w:tcPr>
            <w:tcW w:w="2263" w:type="dxa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发票邮寄地址</w:t>
            </w:r>
          </w:p>
        </w:tc>
        <w:tc>
          <w:tcPr>
            <w:tcW w:w="6259" w:type="dxa"/>
            <w:gridSpan w:val="3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c>
          <w:tcPr>
            <w:tcW w:w="8522" w:type="dxa"/>
            <w:gridSpan w:val="4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联系人及电话（如与参会代表不一致请填此栏）</w:t>
            </w:r>
          </w:p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F171C3" w:rsidTr="0013416B">
        <w:trPr>
          <w:trHeight w:val="853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住宿时间：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25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日□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26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日□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27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日□</w:t>
            </w:r>
          </w:p>
          <w:p w:rsidR="00F171C3" w:rsidRPr="001F1282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房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型：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大床□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450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元/晚含早）</w:t>
            </w:r>
          </w:p>
        </w:tc>
      </w:tr>
      <w:tr w:rsidR="00F171C3" w:rsidTr="0013416B">
        <w:trPr>
          <w:trHeight w:val="853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F171C3" w:rsidRPr="00613DCF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613DCF">
              <w:rPr>
                <w:rFonts w:ascii="华文楷体" w:eastAsia="华文楷体" w:hAnsi="华文楷体" w:hint="eastAsia"/>
                <w:sz w:val="28"/>
                <w:szCs w:val="28"/>
              </w:rPr>
              <w:t>参会费用：</w:t>
            </w:r>
            <w:r w:rsidRPr="00613DCF">
              <w:rPr>
                <w:rFonts w:ascii="华文楷体" w:eastAsia="华文楷体" w:hAnsi="华文楷体" w:cs="楷体" w:hint="eastAsia"/>
                <w:sz w:val="28"/>
                <w:szCs w:val="28"/>
              </w:rPr>
              <w:t>3500元/人（不含住宿费），同一公司报名2人可享受10%折扣，3人或以上可享受15%折扣。</w:t>
            </w:r>
          </w:p>
        </w:tc>
      </w:tr>
      <w:tr w:rsidR="00F171C3" w:rsidTr="0013416B">
        <w:tc>
          <w:tcPr>
            <w:tcW w:w="8522" w:type="dxa"/>
            <w:gridSpan w:val="4"/>
            <w:shd w:val="clear" w:color="auto" w:fill="auto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拟参加的分论坛：</w:t>
            </w:r>
          </w:p>
          <w:p w:rsidR="00D46659" w:rsidRDefault="00D46659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理事会</w:t>
            </w:r>
            <w:r w:rsidR="00CD0D6F">
              <w:rPr>
                <w:rFonts w:ascii="华文楷体" w:eastAsia="华文楷体" w:hAnsi="华文楷体" w:hint="eastAsia"/>
                <w:sz w:val="28"/>
                <w:szCs w:val="28"/>
              </w:rPr>
              <w:t>（仅限理事</w:t>
            </w:r>
            <w:bookmarkStart w:id="0" w:name="_GoBack"/>
            <w:bookmarkEnd w:id="0"/>
            <w:r w:rsidR="00CD0D6F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="00F171C3">
              <w:rPr>
                <w:rFonts w:ascii="华文楷体" w:eastAsia="华文楷体" w:hAnsi="华文楷体" w:hint="eastAsia"/>
                <w:sz w:val="28"/>
                <w:szCs w:val="28"/>
              </w:rPr>
              <w:t xml:space="preserve">铁矿石□  </w:t>
            </w:r>
            <w:r w:rsidR="00F171C3"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 w:rsidR="00F171C3">
              <w:rPr>
                <w:rFonts w:ascii="华文楷体" w:eastAsia="华文楷体" w:hAnsi="华文楷体" w:hint="eastAsia"/>
                <w:sz w:val="28"/>
                <w:szCs w:val="28"/>
              </w:rPr>
              <w:t xml:space="preserve">铜精矿□  </w:t>
            </w:r>
            <w:r w:rsidR="00F171C3"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 w:rsidR="00F171C3">
              <w:rPr>
                <w:rFonts w:ascii="华文楷体" w:eastAsia="华文楷体" w:hAnsi="华文楷体" w:hint="eastAsia"/>
                <w:sz w:val="28"/>
                <w:szCs w:val="28"/>
              </w:rPr>
              <w:t xml:space="preserve">铅锌矿□  </w:t>
            </w:r>
            <w:r w:rsidR="00F171C3"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</w:p>
          <w:p w:rsidR="00F171C3" w:rsidRDefault="00F171C3" w:rsidP="00D46659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铝土矿□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="00D46659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硅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锰□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工业硅□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镍铬矿□</w:t>
            </w:r>
          </w:p>
        </w:tc>
      </w:tr>
      <w:tr w:rsidR="00F171C3" w:rsidTr="0013416B">
        <w:tc>
          <w:tcPr>
            <w:tcW w:w="8522" w:type="dxa"/>
            <w:gridSpan w:val="4"/>
            <w:shd w:val="clear" w:color="auto" w:fill="C4BC96"/>
            <w:vAlign w:val="center"/>
          </w:tcPr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会议费请汇到</w:t>
            </w:r>
            <w:proofErr w:type="gramEnd"/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商会账户</w:t>
            </w:r>
          </w:p>
        </w:tc>
      </w:tr>
      <w:tr w:rsidR="00F171C3" w:rsidTr="0013416B">
        <w:trPr>
          <w:trHeight w:val="125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F171C3" w:rsidRDefault="00F171C3" w:rsidP="0013416B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开户名称：中国五矿化工进出口商会</w:t>
            </w:r>
          </w:p>
          <w:p w:rsidR="00F171C3" w:rsidRDefault="00F171C3" w:rsidP="0013416B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开户银行：广发银行北京车公庄支行</w:t>
            </w:r>
          </w:p>
          <w:p w:rsidR="00F171C3" w:rsidRDefault="00F171C3" w:rsidP="0013416B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号：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137121516010019436</w:t>
            </w:r>
          </w:p>
        </w:tc>
      </w:tr>
    </w:tbl>
    <w:p w:rsidR="00F171C3" w:rsidRDefault="00F171C3" w:rsidP="00F171C3">
      <w:pPr>
        <w:ind w:right="1600"/>
        <w:rPr>
          <w:rFonts w:ascii="仿宋" w:eastAsia="仿宋" w:hAnsi="仿宋"/>
          <w:sz w:val="32"/>
          <w:szCs w:val="32"/>
        </w:rPr>
      </w:pPr>
    </w:p>
    <w:p w:rsidR="00DF2483" w:rsidRPr="00F171C3" w:rsidRDefault="00DF2483" w:rsidP="00F171C3"/>
    <w:sectPr w:rsidR="00DF2483" w:rsidRPr="00F171C3" w:rsidSect="006D50B7">
      <w:pgSz w:w="11906" w:h="16838"/>
      <w:pgMar w:top="1134" w:right="1588" w:bottom="56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85"/>
    <w:rsid w:val="00740685"/>
    <w:rsid w:val="00895C31"/>
    <w:rsid w:val="00B509AF"/>
    <w:rsid w:val="00BE1543"/>
    <w:rsid w:val="00CD0D6F"/>
    <w:rsid w:val="00D46659"/>
    <w:rsid w:val="00D93AC2"/>
    <w:rsid w:val="00DD1E41"/>
    <w:rsid w:val="00DF2483"/>
    <w:rsid w:val="00F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2670-C3AF-48FB-8E95-DFECD8C9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DoubleOX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冯运光</dc:creator>
  <cp:keywords/>
  <dc:description/>
  <cp:lastModifiedBy>dell</cp:lastModifiedBy>
  <cp:revision>8</cp:revision>
  <dcterms:created xsi:type="dcterms:W3CDTF">2023-04-21T02:14:00Z</dcterms:created>
  <dcterms:modified xsi:type="dcterms:W3CDTF">2023-05-06T01:54:00Z</dcterms:modified>
</cp:coreProperties>
</file>