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415" w:rsidRPr="000C39BF" w:rsidRDefault="00B44415" w:rsidP="00B44415">
      <w:pPr>
        <w:widowControl/>
        <w:rPr>
          <w:rFonts w:ascii="仿宋_GB2312" w:eastAsia="仿宋_GB2312" w:hAnsi="宋体" w:cs="Arial"/>
          <w:bCs/>
          <w:kern w:val="0"/>
          <w:sz w:val="18"/>
          <w:szCs w:val="18"/>
        </w:rPr>
      </w:pPr>
    </w:p>
    <w:p w:rsidR="00B44415" w:rsidRPr="0096242D" w:rsidRDefault="00B44415" w:rsidP="0096242D">
      <w:pPr>
        <w:jc w:val="center"/>
        <w:rPr>
          <w:rFonts w:asciiTheme="minorEastAsia" w:eastAsiaTheme="minorEastAsia" w:hAnsiTheme="minorEastAsia" w:cs="Arial"/>
          <w:b/>
          <w:bCs/>
          <w:kern w:val="0"/>
          <w:sz w:val="28"/>
          <w:szCs w:val="28"/>
        </w:rPr>
      </w:pPr>
      <w:r w:rsidRPr="0096242D">
        <w:rPr>
          <w:rFonts w:asciiTheme="minorEastAsia" w:eastAsiaTheme="minorEastAsia" w:hAnsiTheme="minorEastAsia" w:cs="Arial" w:hint="eastAsia"/>
          <w:b/>
          <w:bCs/>
          <w:kern w:val="0"/>
          <w:sz w:val="28"/>
          <w:szCs w:val="28"/>
        </w:rPr>
        <w:t>马来西亚输华鱼油、鱼粉等水产动物蛋白注册登记生产、加工企业名单</w:t>
      </w:r>
      <w:r w:rsidRPr="0096242D">
        <w:rPr>
          <w:rFonts w:asciiTheme="minorEastAsia" w:eastAsiaTheme="minorEastAsia" w:hAnsiTheme="minorEastAsia" w:cs="Arial" w:hint="eastAsia"/>
          <w:b/>
          <w:bCs/>
          <w:kern w:val="0"/>
          <w:sz w:val="28"/>
          <w:szCs w:val="28"/>
        </w:rPr>
        <w:br/>
        <w:t>Registration of Malaysian establishments that produce fish oil，meal and other aquatic animal proteins for exportation to China</w:t>
      </w:r>
    </w:p>
    <w:p w:rsidR="00B44415" w:rsidRPr="0096242D" w:rsidRDefault="00B44415" w:rsidP="0096242D">
      <w:pPr>
        <w:ind w:firstLineChars="1350" w:firstLine="3795"/>
        <w:rPr>
          <w:rFonts w:asciiTheme="minorEastAsia" w:eastAsiaTheme="minorEastAsia" w:hAnsiTheme="minorEastAsia"/>
          <w:b/>
          <w:sz w:val="28"/>
          <w:szCs w:val="28"/>
        </w:rPr>
      </w:pPr>
    </w:p>
    <w:tbl>
      <w:tblPr>
        <w:tblW w:w="5000" w:type="pct"/>
        <w:tblLayout w:type="fixed"/>
        <w:tblLook w:val="0000"/>
      </w:tblPr>
      <w:tblGrid>
        <w:gridCol w:w="422"/>
        <w:gridCol w:w="1103"/>
        <w:gridCol w:w="1576"/>
        <w:gridCol w:w="1378"/>
        <w:gridCol w:w="1111"/>
        <w:gridCol w:w="1270"/>
        <w:gridCol w:w="1749"/>
        <w:gridCol w:w="1749"/>
        <w:gridCol w:w="1908"/>
        <w:gridCol w:w="1908"/>
      </w:tblGrid>
      <w:tr w:rsidR="00DE1BE3" w:rsidRPr="000C39BF" w:rsidTr="00DE1BE3">
        <w:trPr>
          <w:trHeight w:val="1248"/>
        </w:trPr>
        <w:tc>
          <w:tcPr>
            <w:tcW w:w="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bCs/>
                <w:kern w:val="0"/>
                <w:sz w:val="18"/>
                <w:szCs w:val="18"/>
              </w:rPr>
              <w:t>No</w:t>
            </w: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批准号</w:t>
            </w:r>
            <w:r w:rsidRPr="000C39BF">
              <w:rPr>
                <w:rFonts w:ascii="仿宋_GB2312" w:eastAsia="仿宋_GB2312" w:hAnsi="Arial" w:cs="Arial" w:hint="eastAsia"/>
                <w:bCs/>
                <w:kern w:val="0"/>
                <w:sz w:val="18"/>
                <w:szCs w:val="18"/>
              </w:rPr>
              <w:t>Register Number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生产加工企业名称</w:t>
            </w:r>
            <w:r w:rsidRPr="000C39BF">
              <w:rPr>
                <w:rFonts w:ascii="仿宋_GB2312" w:eastAsia="仿宋_GB2312" w:hAnsi="Arial" w:cs="Arial" w:hint="eastAsia"/>
                <w:bCs/>
                <w:kern w:val="0"/>
                <w:sz w:val="18"/>
                <w:szCs w:val="18"/>
              </w:rPr>
              <w:t>Company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产品信息</w:t>
            </w: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br/>
              <w:t>Description of commodities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产品用途</w:t>
            </w: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br/>
            </w:r>
            <w:r w:rsidRPr="000C39BF">
              <w:rPr>
                <w:rFonts w:ascii="仿宋_GB2312" w:eastAsia="仿宋_GB2312" w:hAnsi="Arial" w:cs="Arial" w:hint="eastAsia"/>
                <w:bCs/>
                <w:kern w:val="0"/>
                <w:sz w:val="18"/>
                <w:szCs w:val="18"/>
              </w:rPr>
              <w:t>Usage of Product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生产原料</w:t>
            </w:r>
            <w:r w:rsidRPr="000C39BF">
              <w:rPr>
                <w:rFonts w:ascii="仿宋_GB2312" w:eastAsia="仿宋_GB2312" w:hAnsi="Arial" w:cs="Arial" w:hint="eastAsia"/>
                <w:bCs/>
                <w:kern w:val="0"/>
                <w:sz w:val="18"/>
                <w:szCs w:val="18"/>
              </w:rPr>
              <w:t>Raw Material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企业地址</w:t>
            </w:r>
            <w:r w:rsidRPr="000C39BF">
              <w:rPr>
                <w:rFonts w:ascii="仿宋_GB2312" w:eastAsia="仿宋_GB2312" w:hAnsi="Arial" w:cs="Arial" w:hint="eastAsia"/>
                <w:bCs/>
                <w:kern w:val="0"/>
                <w:sz w:val="18"/>
                <w:szCs w:val="18"/>
              </w:rPr>
              <w:t>Address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电话</w:t>
            </w:r>
            <w:r w:rsidRPr="000C39BF">
              <w:rPr>
                <w:rFonts w:ascii="仿宋_GB2312" w:eastAsia="仿宋_GB2312" w:hAnsi="Arial" w:cs="Arial" w:hint="eastAsia"/>
                <w:bCs/>
                <w:kern w:val="0"/>
                <w:sz w:val="18"/>
                <w:szCs w:val="18"/>
              </w:rPr>
              <w:t>Telephone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ind w:rightChars="119" w:right="250"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电子邮件</w:t>
            </w:r>
            <w:r w:rsidRPr="000C39BF">
              <w:rPr>
                <w:rFonts w:ascii="仿宋_GB2312" w:eastAsia="仿宋_GB2312" w:hAnsi="Arial" w:cs="Arial" w:hint="eastAsia"/>
                <w:bCs/>
                <w:kern w:val="0"/>
                <w:sz w:val="18"/>
                <w:szCs w:val="18"/>
              </w:rPr>
              <w:t>e-mail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DE1BE3" w:rsidRDefault="00DE1BE3" w:rsidP="00DE1BE3">
            <w:pPr>
              <w:widowControl/>
              <w:ind w:rightChars="119" w:right="250"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DE1BE3">
              <w:rPr>
                <w:rFonts w:ascii="仿宋_GB2312" w:eastAsia="仿宋_GB2312" w:hAnsi="宋体" w:cs="Arial" w:hint="eastAsia"/>
                <w:bCs/>
                <w:kern w:val="0"/>
                <w:sz w:val="18"/>
                <w:szCs w:val="18"/>
              </w:rPr>
              <w:t>有效期</w:t>
            </w:r>
          </w:p>
          <w:p w:rsidR="00DE1BE3" w:rsidRPr="00DE1BE3" w:rsidRDefault="00DE1BE3" w:rsidP="00DE1BE3">
            <w:pPr>
              <w:widowControl/>
              <w:ind w:rightChars="119" w:right="250"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DE1BE3"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  <w:t>Valid Date</w:t>
            </w:r>
          </w:p>
        </w:tc>
      </w:tr>
      <w:tr w:rsidR="00DE1BE3" w:rsidRPr="000C39BF" w:rsidTr="00DE1BE3">
        <w:trPr>
          <w:trHeight w:val="1580"/>
        </w:trPr>
        <w:tc>
          <w:tcPr>
            <w:tcW w:w="1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A-0018-A47</w:t>
            </w: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197DE6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QL</w:t>
            </w:r>
            <w:r w:rsidR="00DE1BE3"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Fishmeal </w:t>
            </w:r>
            <w:proofErr w:type="spellStart"/>
            <w:r w:rsidR="00DE1BE3"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Sdn.Bhd</w:t>
            </w:r>
            <w:proofErr w:type="spellEnd"/>
            <w:r w:rsidR="00DE1BE3"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.</w:t>
            </w:r>
          </w:p>
        </w:tc>
        <w:tc>
          <w:tcPr>
            <w:tcW w:w="4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Fish Meal</w:t>
            </w:r>
          </w:p>
        </w:tc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Animal Feed</w:t>
            </w: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Mixed Fish</w:t>
            </w:r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F3C6A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Lot 2647</w:t>
            </w:r>
            <w:r w:rsidR="00DE1BE3"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&amp;3314,Jalan </w:t>
            </w:r>
            <w:proofErr w:type="spellStart"/>
            <w:r w:rsidR="00DE1BE3"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Tepi</w:t>
            </w:r>
            <w:proofErr w:type="spellEnd"/>
            <w:r w:rsidR="00DE1BE3"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Sungai,36400 </w:t>
            </w:r>
            <w:proofErr w:type="spellStart"/>
            <w:r w:rsidR="00DE1BE3"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Hutan</w:t>
            </w:r>
            <w:proofErr w:type="spellEnd"/>
            <w:r w:rsidR="00DE1BE3"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="00DE1BE3"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Melintang,Perak</w:t>
            </w:r>
            <w:proofErr w:type="spellEnd"/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Tel.No:05-6412752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  <w:t>Fax No:05-6411042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7265CC" w:rsidP="0054307A">
            <w:pPr>
              <w:widowControl/>
              <w:jc w:val="left"/>
              <w:rPr>
                <w:rFonts w:ascii="仿宋_GB2312" w:eastAsia="仿宋_GB2312" w:hAnsi="Arial" w:cs="Arial"/>
                <w:color w:val="0000FF"/>
                <w:kern w:val="0"/>
                <w:sz w:val="18"/>
                <w:szCs w:val="18"/>
                <w:u w:val="single"/>
              </w:rPr>
            </w:pPr>
            <w:hyperlink r:id="rId6" w:history="1">
              <w:r w:rsidR="00DE1BE3" w:rsidRPr="000C39BF">
                <w:rPr>
                  <w:rFonts w:ascii="仿宋_GB2312" w:eastAsia="仿宋_GB2312" w:hAnsi="Arial" w:cs="Arial" w:hint="eastAsia"/>
                  <w:color w:val="0000FF"/>
                  <w:kern w:val="0"/>
                  <w:sz w:val="18"/>
                  <w:szCs w:val="18"/>
                  <w:u w:val="single"/>
                </w:rPr>
                <w:t>inquiry@qlfishmeal.com</w:t>
              </w:r>
            </w:hyperlink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DE1BE3" w:rsidRDefault="00713838" w:rsidP="00DE1BE3">
            <w:pPr>
              <w:widowControl/>
              <w:ind w:rightChars="119" w:right="250"/>
              <w:jc w:val="center"/>
              <w:rPr>
                <w:rFonts w:asciiTheme="minorHAnsi" w:eastAsia="仿宋_GB2312" w:hAnsiTheme="minorHAnsi" w:cs="Arial"/>
                <w:bCs/>
                <w:kern w:val="0"/>
                <w:sz w:val="18"/>
                <w:szCs w:val="18"/>
              </w:rPr>
            </w:pPr>
            <w:r w:rsidRPr="00713838">
              <w:rPr>
                <w:rFonts w:asciiTheme="minorHAnsi" w:eastAsia="仿宋_GB2312" w:hAnsiTheme="minorHAnsi" w:cs="Arial" w:hint="eastAsia"/>
                <w:bCs/>
                <w:kern w:val="0"/>
                <w:sz w:val="18"/>
                <w:szCs w:val="18"/>
              </w:rPr>
              <w:t>允许进口，正在延期注册</w:t>
            </w:r>
          </w:p>
        </w:tc>
      </w:tr>
      <w:tr w:rsidR="00DE1BE3" w:rsidRPr="000C39BF" w:rsidTr="00DE1BE3">
        <w:trPr>
          <w:trHeight w:val="1017"/>
        </w:trPr>
        <w:tc>
          <w:tcPr>
            <w:tcW w:w="1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S-0004-A47</w:t>
            </w: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8B1F8B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8B1F8B">
              <w:rPr>
                <w:rFonts w:ascii="仿宋_GB2312" w:eastAsia="仿宋_GB2312" w:hAnsi="Arial" w:cs="Arial"/>
                <w:kern w:val="0"/>
                <w:sz w:val="18"/>
                <w:szCs w:val="18"/>
              </w:rPr>
              <w:t xml:space="preserve">QL Marine Products </w:t>
            </w:r>
            <w:proofErr w:type="spellStart"/>
            <w:r w:rsidRPr="008B1F8B">
              <w:rPr>
                <w:rFonts w:ascii="仿宋_GB2312" w:eastAsia="仿宋_GB2312" w:hAnsi="Arial" w:cs="Arial"/>
                <w:kern w:val="0"/>
                <w:sz w:val="18"/>
                <w:szCs w:val="18"/>
              </w:rPr>
              <w:t>Sdn.Bhd</w:t>
            </w:r>
            <w:proofErr w:type="spellEnd"/>
            <w:r w:rsidRPr="008B1F8B">
              <w:rPr>
                <w:rFonts w:ascii="仿宋_GB2312" w:eastAsia="仿宋_GB2312" w:hAnsi="Arial" w:cs="Arial"/>
                <w:kern w:val="0"/>
                <w:sz w:val="18"/>
                <w:szCs w:val="18"/>
              </w:rPr>
              <w:t>.</w:t>
            </w:r>
          </w:p>
        </w:tc>
        <w:tc>
          <w:tcPr>
            <w:tcW w:w="4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Fish Meal</w:t>
            </w:r>
          </w:p>
        </w:tc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Animal Feed</w:t>
            </w: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Mixed Fish</w:t>
            </w:r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Kampung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Bolong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,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P.O.Box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502,89208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Tuaran,Sabah</w:t>
            </w:r>
            <w:proofErr w:type="spellEnd"/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Tel.No:088-791833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  <w:t>Fax No:088-791822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7265CC" w:rsidP="0054307A">
            <w:pPr>
              <w:widowControl/>
              <w:jc w:val="left"/>
              <w:rPr>
                <w:rFonts w:ascii="仿宋_GB2312" w:eastAsia="仿宋_GB2312" w:hAnsi="Arial" w:cs="Arial"/>
                <w:color w:val="0000FF"/>
                <w:kern w:val="0"/>
                <w:sz w:val="18"/>
                <w:szCs w:val="18"/>
                <w:u w:val="single"/>
              </w:rPr>
            </w:pPr>
            <w:hyperlink r:id="rId7" w:history="1">
              <w:r w:rsidR="00DE1BE3" w:rsidRPr="000C39BF">
                <w:rPr>
                  <w:rFonts w:ascii="仿宋_GB2312" w:eastAsia="仿宋_GB2312" w:hAnsi="Arial" w:cs="Arial" w:hint="eastAsia"/>
                  <w:color w:val="0000FF"/>
                  <w:kern w:val="0"/>
                  <w:sz w:val="18"/>
                  <w:szCs w:val="18"/>
                  <w:u w:val="single"/>
                </w:rPr>
                <w:t>ttwong@qlm.po.my</w:t>
              </w:r>
            </w:hyperlink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DE1BE3" w:rsidRDefault="00713838" w:rsidP="00DE1BE3">
            <w:pPr>
              <w:widowControl/>
              <w:ind w:rightChars="119" w:right="250"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713838">
              <w:rPr>
                <w:rFonts w:asciiTheme="minorHAnsi" w:eastAsia="仿宋_GB2312" w:hAnsiTheme="minorHAnsi" w:cs="Arial" w:hint="eastAsia"/>
                <w:bCs/>
                <w:kern w:val="0"/>
                <w:sz w:val="18"/>
                <w:szCs w:val="18"/>
              </w:rPr>
              <w:t>允许进口，正在延期注册</w:t>
            </w:r>
          </w:p>
        </w:tc>
      </w:tr>
      <w:tr w:rsidR="00DE1BE3" w:rsidRPr="000C39BF" w:rsidTr="00DE1BE3">
        <w:trPr>
          <w:trHeight w:val="750"/>
        </w:trPr>
        <w:tc>
          <w:tcPr>
            <w:tcW w:w="14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S00005-A47</w:t>
            </w:r>
          </w:p>
        </w:tc>
        <w:tc>
          <w:tcPr>
            <w:tcW w:w="5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Kauluan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Sdn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Bhd</w:t>
            </w:r>
            <w:proofErr w:type="spellEnd"/>
          </w:p>
        </w:tc>
        <w:tc>
          <w:tcPr>
            <w:tcW w:w="4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Fish Meal</w:t>
            </w:r>
          </w:p>
        </w:tc>
        <w:tc>
          <w:tcPr>
            <w:tcW w:w="3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Animal Feed</w:t>
            </w:r>
          </w:p>
        </w:tc>
        <w:tc>
          <w:tcPr>
            <w:tcW w:w="4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Mixed Fish</w:t>
            </w:r>
          </w:p>
        </w:tc>
        <w:tc>
          <w:tcPr>
            <w:tcW w:w="6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28-2,Lot 3,Block A,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lastRenderedPageBreak/>
              <w:t xml:space="preserve">2nd </w:t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floor.Inanam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Bussiness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Centre, 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Jalan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Tuaran,Mile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6,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  <w:t>Inanam,88450 Kota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Kinabali,Sabah</w:t>
            </w:r>
            <w:proofErr w:type="spellEnd"/>
          </w:p>
        </w:tc>
        <w:tc>
          <w:tcPr>
            <w:tcW w:w="6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lastRenderedPageBreak/>
              <w:t>Tel.No:088-430000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  <w:t>Fax No:088-432111</w:t>
            </w:r>
          </w:p>
        </w:tc>
        <w:tc>
          <w:tcPr>
            <w:tcW w:w="6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7265CC" w:rsidP="0054307A">
            <w:pPr>
              <w:widowControl/>
              <w:jc w:val="left"/>
              <w:rPr>
                <w:rFonts w:ascii="仿宋_GB2312" w:eastAsia="仿宋_GB2312" w:hAnsi="Arial" w:cs="Arial"/>
                <w:color w:val="0000FF"/>
                <w:kern w:val="0"/>
                <w:sz w:val="18"/>
                <w:szCs w:val="18"/>
                <w:u w:val="single"/>
              </w:rPr>
            </w:pPr>
            <w:hyperlink r:id="rId8" w:history="1">
              <w:r w:rsidR="00DE1BE3" w:rsidRPr="000C39BF">
                <w:rPr>
                  <w:rFonts w:ascii="仿宋_GB2312" w:eastAsia="仿宋_GB2312" w:hAnsi="Arial" w:cs="Arial" w:hint="eastAsia"/>
                  <w:color w:val="0000FF"/>
                  <w:kern w:val="0"/>
                  <w:sz w:val="18"/>
                  <w:szCs w:val="18"/>
                  <w:u w:val="single"/>
                </w:rPr>
                <w:t>kauluansb@yahoo.com</w:t>
              </w:r>
            </w:hyperlink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DE1BE3" w:rsidRDefault="00713838" w:rsidP="00DE1BE3">
            <w:pPr>
              <w:widowControl/>
              <w:ind w:rightChars="119" w:right="250"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713838">
              <w:rPr>
                <w:rFonts w:asciiTheme="minorHAnsi" w:eastAsia="仿宋_GB2312" w:hAnsiTheme="minorHAnsi" w:cs="Arial" w:hint="eastAsia"/>
                <w:bCs/>
                <w:kern w:val="0"/>
                <w:sz w:val="18"/>
                <w:szCs w:val="18"/>
              </w:rPr>
              <w:t>允许进口，正在延期注册</w:t>
            </w:r>
          </w:p>
        </w:tc>
      </w:tr>
      <w:tr w:rsidR="00DE1BE3" w:rsidRPr="000C39BF" w:rsidTr="00DE1BE3">
        <w:trPr>
          <w:trHeight w:val="960"/>
        </w:trPr>
        <w:tc>
          <w:tcPr>
            <w:tcW w:w="1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</w:p>
        </w:tc>
        <w:tc>
          <w:tcPr>
            <w:tcW w:w="5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</w:p>
        </w:tc>
        <w:tc>
          <w:tcPr>
            <w:tcW w:w="4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</w:p>
        </w:tc>
        <w:tc>
          <w:tcPr>
            <w:tcW w:w="3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</w:p>
        </w:tc>
        <w:tc>
          <w:tcPr>
            <w:tcW w:w="67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color w:val="0000FF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DE1BE3" w:rsidRDefault="00DE1BE3" w:rsidP="00DE1BE3">
            <w:pPr>
              <w:widowControl/>
              <w:ind w:rightChars="119" w:right="250"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</w:p>
        </w:tc>
      </w:tr>
      <w:tr w:rsidR="00DE1BE3" w:rsidRPr="000C39BF" w:rsidTr="00DE1BE3">
        <w:trPr>
          <w:trHeight w:val="2486"/>
        </w:trPr>
        <w:tc>
          <w:tcPr>
            <w:tcW w:w="1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J-0035-A47</w:t>
            </w: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54307A" w:rsidRDefault="00F662FE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QL Endau Fishmeal </w:t>
            </w:r>
            <w:proofErr w:type="spellStart"/>
            <w:r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Sdn.Bhd</w:t>
            </w:r>
            <w:proofErr w:type="spellEnd"/>
            <w:r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.</w:t>
            </w:r>
          </w:p>
        </w:tc>
        <w:tc>
          <w:tcPr>
            <w:tcW w:w="4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Fish Meal</w:t>
            </w:r>
          </w:p>
        </w:tc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Animal Feed</w:t>
            </w: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Mixed Fish</w:t>
            </w:r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No.11, </w:t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Jalan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  <w:t>Merlimau,86900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Endau,Johor</w:t>
            </w:r>
            <w:proofErr w:type="spellEnd"/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Tel.No:07-7943814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  <w:t>Fax No:07-7944088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7265CC" w:rsidP="0054307A">
            <w:pPr>
              <w:widowControl/>
              <w:jc w:val="left"/>
              <w:rPr>
                <w:rFonts w:ascii="仿宋_GB2312" w:eastAsia="仿宋_GB2312" w:hAnsi="Arial" w:cs="Arial"/>
                <w:color w:val="0000FF"/>
                <w:kern w:val="0"/>
                <w:sz w:val="18"/>
                <w:szCs w:val="18"/>
                <w:u w:val="single"/>
              </w:rPr>
            </w:pPr>
            <w:hyperlink r:id="rId9" w:history="1">
              <w:r w:rsidR="00DE1BE3" w:rsidRPr="000C39BF">
                <w:rPr>
                  <w:rFonts w:ascii="仿宋_GB2312" w:eastAsia="仿宋_GB2312" w:hAnsi="Arial" w:cs="Arial" w:hint="eastAsia"/>
                  <w:color w:val="0000FF"/>
                  <w:kern w:val="0"/>
                  <w:sz w:val="18"/>
                  <w:szCs w:val="18"/>
                  <w:u w:val="single"/>
                </w:rPr>
                <w:t>shhfm@streamyx.com</w:t>
              </w:r>
            </w:hyperlink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DE1BE3" w:rsidRDefault="00713838" w:rsidP="00DE1BE3">
            <w:pPr>
              <w:widowControl/>
              <w:ind w:rightChars="119" w:right="250"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713838">
              <w:rPr>
                <w:rFonts w:asciiTheme="minorHAnsi" w:eastAsia="仿宋_GB2312" w:hAnsiTheme="minorHAnsi" w:cs="Arial" w:hint="eastAsia"/>
                <w:bCs/>
                <w:kern w:val="0"/>
                <w:sz w:val="18"/>
                <w:szCs w:val="18"/>
              </w:rPr>
              <w:t>允许进口，正在延期注册</w:t>
            </w:r>
          </w:p>
        </w:tc>
      </w:tr>
      <w:tr w:rsidR="00DE1BE3" w:rsidRPr="000C39BF" w:rsidTr="00B02D3F">
        <w:trPr>
          <w:trHeight w:val="2214"/>
        </w:trPr>
        <w:tc>
          <w:tcPr>
            <w:tcW w:w="14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S-0006-A47</w:t>
            </w: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Tangawira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Sdn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. Bhd.</w:t>
            </w:r>
          </w:p>
        </w:tc>
        <w:tc>
          <w:tcPr>
            <w:tcW w:w="48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Fish Meal</w:t>
            </w:r>
          </w:p>
        </w:tc>
        <w:tc>
          <w:tcPr>
            <w:tcW w:w="3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Animal Feed</w:t>
            </w: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Mixed Fish</w:t>
            </w:r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Jayadiri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Compound, No.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a"/>
              </w:smartTagPr>
              <w:r w:rsidRPr="000C39BF">
                <w:rPr>
                  <w:rFonts w:ascii="仿宋_GB2312" w:eastAsia="仿宋_GB2312" w:hAnsi="Arial" w:cs="Arial" w:hint="eastAsia"/>
                  <w:kern w:val="0"/>
                  <w:sz w:val="18"/>
                  <w:szCs w:val="18"/>
                </w:rPr>
                <w:t>1A</w:t>
              </w:r>
            </w:smartTag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Jalan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  Jayadiri</w:t>
            </w:r>
            <w:proofErr w:type="gram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,P.O.Box448,89058</w:t>
            </w:r>
            <w:proofErr w:type="gram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Kudat,Sabah</w:t>
            </w:r>
            <w:proofErr w:type="spellEnd"/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.</w:t>
            </w:r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E1BE3" w:rsidRPr="000C39BF" w:rsidRDefault="00DE1BE3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t>Tel.No:088-623048</w:t>
            </w:r>
            <w:r w:rsidRPr="000C39BF"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br/>
              <w:t>Fax,No:088-622088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1BE3" w:rsidRPr="000C39BF" w:rsidRDefault="007265CC" w:rsidP="0054307A">
            <w:pPr>
              <w:widowControl/>
              <w:jc w:val="left"/>
              <w:rPr>
                <w:rFonts w:ascii="仿宋_GB2312" w:eastAsia="仿宋_GB2312" w:hAnsi="Arial" w:cs="Arial"/>
                <w:color w:val="0000FF"/>
                <w:kern w:val="0"/>
                <w:sz w:val="18"/>
                <w:szCs w:val="18"/>
                <w:u w:val="single"/>
              </w:rPr>
            </w:pPr>
            <w:hyperlink r:id="rId10" w:history="1">
              <w:r w:rsidR="00DE1BE3" w:rsidRPr="000C39BF">
                <w:rPr>
                  <w:rFonts w:ascii="仿宋_GB2312" w:eastAsia="仿宋_GB2312" w:hAnsi="Arial" w:cs="Arial" w:hint="eastAsia"/>
                  <w:color w:val="0000FF"/>
                  <w:kern w:val="0"/>
                  <w:sz w:val="18"/>
                  <w:szCs w:val="18"/>
                  <w:u w:val="single"/>
                </w:rPr>
                <w:t>ict8788@hotmail.com</w:t>
              </w:r>
            </w:hyperlink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BE3" w:rsidRPr="00DE1BE3" w:rsidRDefault="00713838" w:rsidP="00DE1BE3">
            <w:pPr>
              <w:widowControl/>
              <w:ind w:rightChars="119" w:right="250"/>
              <w:jc w:val="center"/>
              <w:rPr>
                <w:rFonts w:ascii="仿宋_GB2312" w:eastAsia="仿宋_GB2312" w:hAnsi="宋体" w:cs="Arial"/>
                <w:bCs/>
                <w:kern w:val="0"/>
                <w:sz w:val="18"/>
                <w:szCs w:val="18"/>
              </w:rPr>
            </w:pPr>
            <w:r w:rsidRPr="00713838">
              <w:rPr>
                <w:rFonts w:asciiTheme="minorHAnsi" w:eastAsia="仿宋_GB2312" w:hAnsiTheme="minorHAnsi" w:cs="Arial" w:hint="eastAsia"/>
                <w:bCs/>
                <w:kern w:val="0"/>
                <w:sz w:val="18"/>
                <w:szCs w:val="18"/>
              </w:rPr>
              <w:t>允许进口，正在延期注册</w:t>
            </w:r>
          </w:p>
        </w:tc>
      </w:tr>
      <w:tr w:rsidR="00B02D3F" w:rsidRPr="000C39BF" w:rsidTr="00DE1BE3">
        <w:trPr>
          <w:trHeight w:val="2214"/>
        </w:trPr>
        <w:tc>
          <w:tcPr>
            <w:tcW w:w="1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2D3F" w:rsidRDefault="00B02D3F" w:rsidP="0054307A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Arial" w:hint="eastAsia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2D3F" w:rsidRPr="00E7762E" w:rsidRDefault="00B02D3F" w:rsidP="00C96D01">
            <w:pPr>
              <w:widowControl/>
              <w:jc w:val="center"/>
              <w:rPr>
                <w:rFonts w:ascii="Arial" w:hAnsi="Arial" w:cs="Arial"/>
                <w:kern w:val="0"/>
                <w:sz w:val="20"/>
              </w:rPr>
            </w:pPr>
            <w:r w:rsidRPr="00E7762E">
              <w:rPr>
                <w:rFonts w:ascii="Arial" w:hAnsi="Arial" w:cs="Arial"/>
                <w:kern w:val="0"/>
                <w:sz w:val="20"/>
              </w:rPr>
              <w:t>K-0007-A47</w:t>
            </w: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2D3F" w:rsidRPr="00E7762E" w:rsidRDefault="00343B86" w:rsidP="00C96D01">
            <w:pPr>
              <w:widowControl/>
              <w:jc w:val="left"/>
              <w:rPr>
                <w:rFonts w:ascii="Arial" w:hAnsi="Arial" w:cs="Arial"/>
                <w:kern w:val="0"/>
                <w:sz w:val="20"/>
              </w:rPr>
            </w:pPr>
            <w:r w:rsidRPr="00E7762E">
              <w:rPr>
                <w:rFonts w:ascii="Arial" w:hAnsi="Arial" w:cs="Arial"/>
                <w:kern w:val="0"/>
                <w:sz w:val="20"/>
              </w:rPr>
              <w:t xml:space="preserve">Syarikat </w:t>
            </w:r>
            <w:proofErr w:type="spellStart"/>
            <w:r w:rsidRPr="00E7762E">
              <w:rPr>
                <w:rFonts w:ascii="Arial" w:hAnsi="Arial" w:cs="Arial"/>
                <w:kern w:val="0"/>
                <w:sz w:val="20"/>
              </w:rPr>
              <w:t>Kilang</w:t>
            </w:r>
            <w:proofErr w:type="spellEnd"/>
            <w:r w:rsidRPr="00E7762E">
              <w:rPr>
                <w:rFonts w:ascii="Arial" w:hAnsi="Arial" w:cs="Arial"/>
                <w:kern w:val="0"/>
                <w:sz w:val="20"/>
              </w:rPr>
              <w:t xml:space="preserve"> </w:t>
            </w:r>
            <w:proofErr w:type="spellStart"/>
            <w:r w:rsidRPr="00E7762E">
              <w:rPr>
                <w:rFonts w:ascii="Arial" w:hAnsi="Arial" w:cs="Arial"/>
                <w:kern w:val="0"/>
                <w:sz w:val="20"/>
              </w:rPr>
              <w:t>Serbok</w:t>
            </w:r>
            <w:proofErr w:type="spellEnd"/>
            <w:r w:rsidRPr="00E7762E">
              <w:rPr>
                <w:rFonts w:ascii="Arial" w:hAnsi="Arial" w:cs="Arial"/>
                <w:kern w:val="0"/>
                <w:sz w:val="20"/>
              </w:rPr>
              <w:t xml:space="preserve"> </w:t>
            </w:r>
            <w:proofErr w:type="spellStart"/>
            <w:r w:rsidRPr="00E7762E">
              <w:rPr>
                <w:rFonts w:ascii="Arial" w:hAnsi="Arial" w:cs="Arial"/>
                <w:kern w:val="0"/>
                <w:sz w:val="20"/>
              </w:rPr>
              <w:t>Ikan</w:t>
            </w:r>
            <w:proofErr w:type="spellEnd"/>
            <w:r w:rsidRPr="00E7762E">
              <w:rPr>
                <w:rFonts w:ascii="Arial" w:hAnsi="Arial" w:cs="Arial"/>
                <w:kern w:val="0"/>
                <w:sz w:val="20"/>
              </w:rPr>
              <w:t xml:space="preserve"> (</w:t>
            </w:r>
            <w:smartTag w:uri="urn:schemas-microsoft-com:office:smarttags" w:element="place">
              <w:r w:rsidRPr="00E7762E">
                <w:rPr>
                  <w:rFonts w:ascii="Arial" w:hAnsi="Arial" w:cs="Arial"/>
                  <w:kern w:val="0"/>
                  <w:sz w:val="20"/>
                </w:rPr>
                <w:t>Asia</w:t>
              </w:r>
            </w:smartTag>
            <w:r w:rsidRPr="00E7762E">
              <w:rPr>
                <w:rFonts w:ascii="Arial" w:hAnsi="Arial" w:cs="Arial"/>
                <w:kern w:val="0"/>
                <w:sz w:val="20"/>
              </w:rPr>
              <w:t xml:space="preserve">) </w:t>
            </w:r>
            <w:proofErr w:type="spellStart"/>
            <w:r w:rsidRPr="00E7762E">
              <w:rPr>
                <w:rFonts w:ascii="Arial" w:hAnsi="Arial" w:cs="Arial"/>
                <w:kern w:val="0"/>
                <w:sz w:val="20"/>
              </w:rPr>
              <w:t>Sdn</w:t>
            </w:r>
            <w:proofErr w:type="spellEnd"/>
            <w:r w:rsidRPr="00E7762E">
              <w:rPr>
                <w:rFonts w:ascii="Arial" w:hAnsi="Arial" w:cs="Arial"/>
                <w:kern w:val="0"/>
                <w:sz w:val="20"/>
              </w:rPr>
              <w:t>. Bhd.</w:t>
            </w:r>
          </w:p>
        </w:tc>
        <w:tc>
          <w:tcPr>
            <w:tcW w:w="4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2D3F" w:rsidRPr="00E7762E" w:rsidRDefault="00B02D3F" w:rsidP="00C96D01">
            <w:pPr>
              <w:widowControl/>
              <w:jc w:val="center"/>
              <w:rPr>
                <w:rFonts w:ascii="Arial" w:hAnsi="Arial" w:cs="Arial"/>
                <w:kern w:val="0"/>
                <w:sz w:val="20"/>
              </w:rPr>
            </w:pPr>
            <w:r w:rsidRPr="00E7762E">
              <w:rPr>
                <w:rFonts w:ascii="Arial" w:hAnsi="Arial" w:cs="Arial"/>
                <w:kern w:val="0"/>
                <w:sz w:val="20"/>
              </w:rPr>
              <w:t>Fish meal</w:t>
            </w:r>
          </w:p>
        </w:tc>
        <w:tc>
          <w:tcPr>
            <w:tcW w:w="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2D3F" w:rsidRPr="00E7762E" w:rsidRDefault="00B02D3F" w:rsidP="00C96D01">
            <w:pPr>
              <w:widowControl/>
              <w:jc w:val="center"/>
              <w:rPr>
                <w:rFonts w:ascii="Arial" w:hAnsi="Arial" w:cs="Arial"/>
                <w:kern w:val="0"/>
                <w:sz w:val="20"/>
              </w:rPr>
            </w:pPr>
            <w:r w:rsidRPr="00E7762E">
              <w:rPr>
                <w:rFonts w:ascii="Arial" w:hAnsi="Arial" w:cs="Arial"/>
                <w:kern w:val="0"/>
                <w:sz w:val="20"/>
              </w:rPr>
              <w:t>Animal feed</w:t>
            </w: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2D3F" w:rsidRPr="00E7762E" w:rsidRDefault="00B02D3F" w:rsidP="00C96D01">
            <w:pPr>
              <w:widowControl/>
              <w:jc w:val="center"/>
              <w:rPr>
                <w:rFonts w:ascii="Arial" w:hAnsi="Arial" w:cs="Arial"/>
                <w:kern w:val="0"/>
                <w:sz w:val="20"/>
              </w:rPr>
            </w:pPr>
            <w:r w:rsidRPr="00E7762E">
              <w:rPr>
                <w:rFonts w:ascii="Arial" w:hAnsi="Arial" w:cs="Arial"/>
                <w:kern w:val="0"/>
                <w:sz w:val="20"/>
              </w:rPr>
              <w:t>Mixed fish</w:t>
            </w:r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2D3F" w:rsidRPr="00E7762E" w:rsidRDefault="00343B86" w:rsidP="00C96D01">
            <w:pPr>
              <w:widowControl/>
              <w:jc w:val="left"/>
              <w:rPr>
                <w:rFonts w:ascii="Arial" w:hAnsi="Arial" w:cs="Arial"/>
                <w:kern w:val="0"/>
                <w:sz w:val="20"/>
              </w:rPr>
            </w:pPr>
            <w:proofErr w:type="spellStart"/>
            <w:r w:rsidRPr="00E7762E">
              <w:rPr>
                <w:rFonts w:ascii="Arial" w:hAnsi="Arial" w:cs="Arial"/>
                <w:kern w:val="0"/>
                <w:sz w:val="20"/>
              </w:rPr>
              <w:t>Kampung</w:t>
            </w:r>
            <w:proofErr w:type="spellEnd"/>
            <w:r w:rsidRPr="00E7762E">
              <w:rPr>
                <w:rFonts w:ascii="Arial" w:hAnsi="Arial" w:cs="Arial"/>
                <w:kern w:val="0"/>
                <w:sz w:val="20"/>
              </w:rPr>
              <w:t xml:space="preserve"> </w:t>
            </w:r>
            <w:proofErr w:type="spellStart"/>
            <w:r w:rsidRPr="00E7762E">
              <w:rPr>
                <w:rFonts w:ascii="Arial" w:hAnsi="Arial" w:cs="Arial"/>
                <w:kern w:val="0"/>
                <w:sz w:val="20"/>
              </w:rPr>
              <w:t>Sematang</w:t>
            </w:r>
            <w:proofErr w:type="spellEnd"/>
            <w:r w:rsidRPr="00E7762E">
              <w:rPr>
                <w:rFonts w:ascii="Arial" w:hAnsi="Arial" w:cs="Arial"/>
                <w:kern w:val="0"/>
                <w:sz w:val="20"/>
              </w:rPr>
              <w:t xml:space="preserve"> Pinang, Kuala Kedah, Ke</w:t>
            </w:r>
            <w:bookmarkStart w:id="0" w:name="_GoBack"/>
            <w:bookmarkEnd w:id="0"/>
            <w:r w:rsidRPr="00E7762E">
              <w:rPr>
                <w:rFonts w:ascii="Arial" w:hAnsi="Arial" w:cs="Arial"/>
                <w:kern w:val="0"/>
                <w:sz w:val="20"/>
              </w:rPr>
              <w:t>dah.</w:t>
            </w:r>
          </w:p>
        </w:tc>
        <w:tc>
          <w:tcPr>
            <w:tcW w:w="6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2D3F" w:rsidRPr="00E7762E" w:rsidRDefault="00343B86" w:rsidP="00C96D01">
            <w:pPr>
              <w:widowControl/>
              <w:jc w:val="left"/>
              <w:rPr>
                <w:rFonts w:ascii="Arial" w:hAnsi="Arial" w:cs="Arial"/>
                <w:kern w:val="0"/>
                <w:sz w:val="20"/>
              </w:rPr>
            </w:pPr>
            <w:r w:rsidRPr="00E7762E">
              <w:rPr>
                <w:rFonts w:ascii="Arial" w:hAnsi="Arial" w:cs="Arial"/>
                <w:kern w:val="0"/>
                <w:sz w:val="20"/>
              </w:rPr>
              <w:t>Tel.no:04-7621004 Fax no:04-7621237</w:t>
            </w:r>
          </w:p>
        </w:tc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2D3F" w:rsidRPr="00E7762E" w:rsidRDefault="007265CC" w:rsidP="00C96D01"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24"/>
                <w:u w:val="single"/>
              </w:rPr>
            </w:pPr>
            <w:hyperlink r:id="rId11" w:history="1">
              <w:r w:rsidR="00343B86" w:rsidRPr="00E7762E">
                <w:rPr>
                  <w:rFonts w:ascii="宋体" w:hAnsi="宋体" w:cs="宋体" w:hint="eastAsia"/>
                  <w:color w:val="0000FF"/>
                  <w:kern w:val="0"/>
                  <w:sz w:val="24"/>
                  <w:u w:val="single"/>
                </w:rPr>
                <w:t>asiafish@tm.net.my</w:t>
              </w:r>
            </w:hyperlink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D3F" w:rsidRDefault="00713838" w:rsidP="00B02D3F">
            <w:pPr>
              <w:widowControl/>
              <w:ind w:rightChars="119" w:right="250"/>
              <w:jc w:val="center"/>
              <w:rPr>
                <w:rFonts w:asciiTheme="minorHAnsi" w:eastAsia="仿宋_GB2312" w:hAnsiTheme="minorHAnsi" w:cs="Arial"/>
                <w:bCs/>
                <w:kern w:val="0"/>
                <w:sz w:val="18"/>
                <w:szCs w:val="18"/>
              </w:rPr>
            </w:pPr>
            <w:r w:rsidRPr="00713838">
              <w:rPr>
                <w:rFonts w:asciiTheme="minorHAnsi" w:eastAsia="仿宋_GB2312" w:hAnsiTheme="minorHAnsi" w:cs="Arial" w:hint="eastAsia"/>
                <w:bCs/>
                <w:kern w:val="0"/>
                <w:sz w:val="18"/>
                <w:szCs w:val="18"/>
              </w:rPr>
              <w:t>允许进口，正在延期注册</w:t>
            </w:r>
          </w:p>
        </w:tc>
      </w:tr>
    </w:tbl>
    <w:p w:rsidR="00B44415" w:rsidRPr="00DE1BE3" w:rsidRDefault="00B44415" w:rsidP="00DE1BE3">
      <w:pPr>
        <w:rPr>
          <w:rFonts w:asciiTheme="minorHAnsi" w:eastAsia="仿宋_GB2312" w:hAnsiTheme="minorHAnsi"/>
        </w:rPr>
      </w:pPr>
    </w:p>
    <w:p w:rsidR="00B44415" w:rsidRDefault="00B44415"/>
    <w:sectPr w:rsidR="00B44415" w:rsidSect="00B444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0FE0" w:rsidRDefault="002F0FE0" w:rsidP="00B44415">
      <w:r>
        <w:separator/>
      </w:r>
    </w:p>
  </w:endnote>
  <w:endnote w:type="continuationSeparator" w:id="0">
    <w:p w:rsidR="002F0FE0" w:rsidRDefault="002F0FE0" w:rsidP="00B444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0FE0" w:rsidRDefault="002F0FE0" w:rsidP="00B44415">
      <w:r>
        <w:separator/>
      </w:r>
    </w:p>
  </w:footnote>
  <w:footnote w:type="continuationSeparator" w:id="0">
    <w:p w:rsidR="002F0FE0" w:rsidRDefault="002F0FE0" w:rsidP="00B444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07F9"/>
    <w:rsid w:val="00197DE6"/>
    <w:rsid w:val="002207F9"/>
    <w:rsid w:val="002F0FE0"/>
    <w:rsid w:val="00343B86"/>
    <w:rsid w:val="00485AB3"/>
    <w:rsid w:val="00557B03"/>
    <w:rsid w:val="00673A65"/>
    <w:rsid w:val="006A060B"/>
    <w:rsid w:val="00713838"/>
    <w:rsid w:val="00714D05"/>
    <w:rsid w:val="007265CC"/>
    <w:rsid w:val="0073427D"/>
    <w:rsid w:val="009009B5"/>
    <w:rsid w:val="0096242D"/>
    <w:rsid w:val="009F5DA8"/>
    <w:rsid w:val="00AF7493"/>
    <w:rsid w:val="00B02D3F"/>
    <w:rsid w:val="00B429A0"/>
    <w:rsid w:val="00B44415"/>
    <w:rsid w:val="00D762A6"/>
    <w:rsid w:val="00DE1BE3"/>
    <w:rsid w:val="00DF3C6A"/>
    <w:rsid w:val="00DF5AAB"/>
    <w:rsid w:val="00F66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plac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4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44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44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44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44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4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44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44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44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44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uluansb@yahoo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twong@qlm.po.my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quiry@qlfishmeal.com" TargetMode="External"/><Relationship Id="rId11" Type="http://schemas.openxmlformats.org/officeDocument/2006/relationships/hyperlink" Target="mailto:asiafish@tm.net.my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ict8788@hot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shhfm@streamyx.co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hgzs</cp:lastModifiedBy>
  <cp:revision>11</cp:revision>
  <dcterms:created xsi:type="dcterms:W3CDTF">2012-11-13T08:27:00Z</dcterms:created>
  <dcterms:modified xsi:type="dcterms:W3CDTF">2018-05-15T06:18:00Z</dcterms:modified>
</cp:coreProperties>
</file>